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A97E" w14:textId="3B2C37FC" w:rsidR="001801D5" w:rsidRPr="001801D5" w:rsidRDefault="001801D5" w:rsidP="001801D5">
      <w:pPr>
        <w:pStyle w:val="p1"/>
        <w:rPr>
          <w:rFonts w:ascii="Proxima Nova Light" w:hAnsi="Proxima Nova Light"/>
        </w:rPr>
      </w:pPr>
      <w:r w:rsidRPr="001801D5">
        <w:rPr>
          <w:rFonts w:ascii="Proxima Nova Light" w:hAnsi="Proxima Nova Light"/>
        </w:rPr>
        <w:t>Senior Full-Stack Product Engineer and Technical Lead with 15+ years of experience designing, architecting, and delivering modern web, mobile, cloud-native, and AI-powered applications across healthcare, transportation, government, and consumer-facing industries. Deep expertise in React, TypeScript, Node.js, Python, and C#/.NET, combined with formal training in interactive design and game development and a strong foundation in front-end architecture, UI/UX, accessibility, mobile application development, and product engineering. Proven track record building customer-facing platforms, mobile applications, design systems, distributed APIs, and cloud-native solutions that support high-volume enterprise operations while delivering measurable business value and exceptional user experiences.</w:t>
      </w:r>
    </w:p>
    <w:p w14:paraId="09820982" w14:textId="2A6CA427" w:rsidR="006D1E74" w:rsidRPr="001801D5" w:rsidRDefault="001801D5" w:rsidP="006D1E74">
      <w:pPr>
        <w:pStyle w:val="p1"/>
        <w:rPr>
          <w:rFonts w:ascii="Proxima Nova Light" w:hAnsi="Proxima Nova Light"/>
        </w:rPr>
      </w:pPr>
      <w:r w:rsidRPr="001801D5">
        <w:rPr>
          <w:rFonts w:ascii="Proxima Nova Light" w:hAnsi="Proxima Nova Light"/>
        </w:rPr>
        <w:t>Hands-on technical leader experienced guiding product development initiatives from concept through production, partnering closely with product owners, UX teams, engineering organizations, and business stakeholders to transform complex requirements into intuitive, scalable solutions. Skilled in React ecosystem architecture, mobile application development, interaction design, state management, performance optimization, API integration, cloud-native development, and engineering best practices across distributed teams. Recent work includes AI-enabled platforms leveraging Retrieval-Augmented Generation (RAG), semantic search, vector databases, ingestion pipelines, and LLM integrations with strong observability, governance, and auditability controls. Recognized for bridging product strategy, user experience, design, and engineering execution to deliver scalable web, mobile, cloud, and AI-powered products while establishing engineering standards, mentoring developers, driving code quality, and leading successful cross-functional delivery efforts.</w:t>
      </w:r>
    </w:p>
    <w:p w14:paraId="244F0DB1" w14:textId="18FCCFE2" w:rsidR="00DB26CA" w:rsidRPr="0000395A" w:rsidRDefault="00DC35EF" w:rsidP="000D6743">
      <w:pPr>
        <w:pStyle w:val="Heading2"/>
        <w:rPr>
          <w:rFonts w:ascii="Proxima Nova Extrabold" w:hAnsi="Proxima Nova Extrabold" w:cstheme="majorHAnsi"/>
          <w:sz w:val="28"/>
          <w:szCs w:val="28"/>
        </w:rPr>
      </w:pPr>
      <w:r>
        <w:rPr>
          <w:rStyle w:val="Strong"/>
          <w:rFonts w:ascii="Proxima Nova Extrabold" w:hAnsi="Proxima Nova Extrabold" w:cstheme="majorHAnsi"/>
          <w:sz w:val="28"/>
          <w:szCs w:val="28"/>
        </w:rPr>
        <w:t>Core Expertise</w:t>
      </w:r>
    </w:p>
    <w:p w14:paraId="6CC8E919" w14:textId="6801CE3E" w:rsidR="00481272" w:rsidRPr="00481272" w:rsidRDefault="000C2502" w:rsidP="002C18D1">
      <w:pPr>
        <w:pStyle w:val="p1"/>
        <w:rPr>
          <w:rFonts w:ascii="Proxima Nova Light" w:hAnsi="Proxima Nova Light"/>
          <w:sz w:val="27"/>
          <w:szCs w:val="27"/>
        </w:rPr>
      </w:pPr>
      <w:r w:rsidRPr="0000395A">
        <w:rPr>
          <w:rFonts w:ascii="Proxima Nova Medium" w:hAnsi="Proxima Nova Medium"/>
          <w:color w:val="2E74B5" w:themeColor="accent1" w:themeShade="BF"/>
          <w:sz w:val="22"/>
          <w:szCs w:val="22"/>
        </w:rPr>
        <w:t>AI-Assisted Development &amp; Middleware Integration</w:t>
      </w:r>
      <w:r w:rsidR="002C18D1">
        <w:rPr>
          <w:rFonts w:ascii="Proxima Nova Medium" w:hAnsi="Proxima Nova Medium"/>
          <w:color w:val="2E74B5" w:themeColor="accent1" w:themeShade="BF"/>
          <w:sz w:val="22"/>
          <w:szCs w:val="22"/>
        </w:rPr>
        <w:br/>
      </w:r>
      <w:r w:rsidR="002C18D1" w:rsidRPr="002C18D1">
        <w:rPr>
          <w:rFonts w:ascii="Proxima Nova Light" w:hAnsi="Proxima Nova Light"/>
        </w:rPr>
        <w:t>Retrieval-Augmented Generation (RAG), LLM APIs, embeddings, vector databases, PostgreSQL, PGVector, semantic search, AI safety &amp; guardrails, observability, audit logging, prompt engineering, AI-assisted development workflows</w:t>
      </w:r>
      <w:r w:rsidR="002C18D1">
        <w:rPr>
          <w:rFonts w:ascii="Proxima Nova Light" w:hAnsi="Proxima Nova Light"/>
        </w:rPr>
        <w:br/>
      </w:r>
      <w:r w:rsidR="002C18D1">
        <w:rPr>
          <w:rFonts w:ascii="Proxima Nova Medium" w:hAnsi="Proxima Nova Medium"/>
          <w:color w:val="2E74B5" w:themeColor="accent1" w:themeShade="BF"/>
          <w:sz w:val="22"/>
          <w:szCs w:val="22"/>
        </w:rPr>
        <w:br/>
      </w:r>
      <w:r w:rsidR="00481272">
        <w:rPr>
          <w:rFonts w:ascii="Proxima Nova Medium" w:hAnsi="Proxima Nova Medium"/>
          <w:color w:val="2E74B5" w:themeColor="accent1" w:themeShade="BF"/>
          <w:sz w:val="22"/>
          <w:szCs w:val="22"/>
        </w:rPr>
        <w:t>Full-Stack Engineering &amp; Architecture</w:t>
      </w:r>
      <w:r w:rsidR="00481272" w:rsidRPr="00481272">
        <w:rPr>
          <w:rFonts w:ascii="Proxima Nova" w:hAnsi="Proxima Nova"/>
          <w:b/>
          <w:bCs/>
          <w:sz w:val="27"/>
          <w:szCs w:val="27"/>
        </w:rPr>
        <w:br/>
      </w:r>
      <w:r w:rsidR="002C18D1" w:rsidRPr="002C18D1">
        <w:rPr>
          <w:rFonts w:ascii="Proxima Nova Light" w:hAnsi="Proxima Nova Light"/>
        </w:rPr>
        <w:t>React, TypeScript, Node.js, Python, C#/.NET, Angular, JavaScript, distributed APIs, middleware orchestration, real-time systems, cloud-native architecture, microservices</w:t>
      </w:r>
    </w:p>
    <w:p w14:paraId="7E9EF50B" w14:textId="50BDC5E8" w:rsidR="00481272" w:rsidRPr="00481272" w:rsidRDefault="00481272" w:rsidP="00481272">
      <w:pPr>
        <w:spacing w:before="100" w:beforeAutospacing="1" w:after="100" w:afterAutospacing="1"/>
        <w:outlineLvl w:val="2"/>
        <w:rPr>
          <w:rFonts w:ascii="Proxima Nova Light" w:hAnsi="Proxima Nova Light"/>
          <w:sz w:val="22"/>
          <w:szCs w:val="22"/>
        </w:rPr>
      </w:pPr>
      <w:r w:rsidRPr="00481272">
        <w:rPr>
          <w:rFonts w:ascii="Proxima Nova Medium" w:hAnsi="Proxima Nova Medium"/>
          <w:color w:val="2E74B5" w:themeColor="accent1" w:themeShade="BF"/>
        </w:rPr>
        <w:t>UI/UX &amp; Front-End Architecture</w:t>
      </w:r>
      <w:r w:rsidRPr="00481272">
        <w:rPr>
          <w:rFonts w:ascii="Proxima Nova Medium" w:hAnsi="Proxima Nova Medium"/>
          <w:color w:val="2E74B5" w:themeColor="accent1" w:themeShade="BF"/>
        </w:rPr>
        <w:br/>
      </w:r>
      <w:r w:rsidR="002C18D1" w:rsidRPr="002C18D1">
        <w:rPr>
          <w:rFonts w:ascii="Proxima Nova Light" w:hAnsi="Proxima Nova Light"/>
          <w:sz w:val="22"/>
          <w:szCs w:val="22"/>
        </w:rPr>
        <w:t>React, React Native, TypeScript, Material UI, Storybook, responsive design, mobile-first development, accessibility (WCAG), design systems, component-driven architecture, state management, cross-platform user experiences, product-focused UI development</w:t>
      </w:r>
    </w:p>
    <w:p w14:paraId="2B38F29B" w14:textId="6ACCBF04" w:rsidR="00481272" w:rsidRPr="003D4730" w:rsidRDefault="00481272" w:rsidP="00675212">
      <w:pPr>
        <w:pStyle w:val="p1"/>
      </w:pPr>
      <w:r w:rsidRPr="00481272">
        <w:rPr>
          <w:rFonts w:ascii="Proxima Nova Medium" w:hAnsi="Proxima Nova Medium"/>
          <w:color w:val="2E74B5" w:themeColor="accent1" w:themeShade="BF"/>
        </w:rPr>
        <w:t xml:space="preserve">Mobile </w:t>
      </w:r>
      <w:r w:rsidR="00675212">
        <w:rPr>
          <w:rFonts w:ascii="Proxima Nova Medium" w:hAnsi="Proxima Nova Medium"/>
          <w:color w:val="2E74B5" w:themeColor="accent1" w:themeShade="BF"/>
        </w:rPr>
        <w:t xml:space="preserve">Application, UX </w:t>
      </w:r>
      <w:r w:rsidRPr="00481272">
        <w:rPr>
          <w:rFonts w:ascii="Proxima Nova Medium" w:hAnsi="Proxima Nova Medium"/>
          <w:color w:val="2E74B5" w:themeColor="accent1" w:themeShade="BF"/>
        </w:rPr>
        <w:t xml:space="preserve">&amp; </w:t>
      </w:r>
      <w:r w:rsidR="00675212">
        <w:rPr>
          <w:rFonts w:ascii="Proxima Nova Medium" w:hAnsi="Proxima Nova Medium"/>
          <w:color w:val="2E74B5" w:themeColor="accent1" w:themeShade="BF"/>
        </w:rPr>
        <w:t>Interactive Design</w:t>
      </w:r>
      <w:r w:rsidR="00675212">
        <w:rPr>
          <w:rFonts w:ascii="Proxima Nova Medium" w:hAnsi="Proxima Nova Medium"/>
          <w:color w:val="2E74B5" w:themeColor="accent1" w:themeShade="BF"/>
        </w:rPr>
        <w:br/>
      </w:r>
      <w:r w:rsidR="009C5DEB" w:rsidRPr="009C5DEB">
        <w:rPr>
          <w:rFonts w:ascii="Proxima Nova Light" w:hAnsi="Proxima Nova Light"/>
          <w:sz w:val="22"/>
          <w:szCs w:val="22"/>
        </w:rPr>
        <w:t>React Native, Swift, Ionic, mobile architecture, interaction design, user-centered design, information architecture, usability testing, prototyping, responsive design, design systems, cross-platform applications, customer-facing digital experiences</w:t>
      </w:r>
    </w:p>
    <w:p w14:paraId="5804C651" w14:textId="6E1D252D" w:rsidR="00481272" w:rsidRDefault="00481272" w:rsidP="00481272">
      <w:pPr>
        <w:spacing w:before="100" w:beforeAutospacing="1" w:after="100" w:afterAutospacing="1"/>
        <w:outlineLvl w:val="2"/>
        <w:rPr>
          <w:rFonts w:ascii="Proxima Nova Light" w:hAnsi="Proxima Nova Light"/>
          <w:sz w:val="22"/>
          <w:szCs w:val="22"/>
        </w:rPr>
      </w:pPr>
      <w:r w:rsidRPr="00481272">
        <w:rPr>
          <w:rFonts w:ascii="Proxima Nova Medium" w:hAnsi="Proxima Nova Medium"/>
          <w:color w:val="2E74B5" w:themeColor="accent1" w:themeShade="BF"/>
        </w:rPr>
        <w:t>Data Platforms &amp; Integration Engineering</w:t>
      </w:r>
      <w:r>
        <w:rPr>
          <w:b/>
          <w:bCs/>
          <w:sz w:val="27"/>
          <w:szCs w:val="27"/>
        </w:rPr>
        <w:br/>
      </w:r>
      <w:r w:rsidR="002C18D1" w:rsidRPr="002C18D1">
        <w:rPr>
          <w:rFonts w:ascii="Proxima Nova Light" w:hAnsi="Proxima Nova Light"/>
          <w:sz w:val="22"/>
          <w:szCs w:val="22"/>
        </w:rPr>
        <w:t>SQL, PostgreSQL, SQL Server, MySQL, Azure Table Storage, relational database design, query optimization, ETL pipelines, structured and unstructured data modeling, semantic indexing, data integration</w:t>
      </w:r>
    </w:p>
    <w:p w14:paraId="7254F83F" w14:textId="77777777" w:rsidR="009C5DEB" w:rsidRDefault="009C5DEB" w:rsidP="009C5DEB">
      <w:pPr>
        <w:rPr>
          <w:rFonts w:ascii="Proxima Nova Light" w:hAnsi="Proxima Nova Light"/>
          <w:sz w:val="22"/>
          <w:szCs w:val="22"/>
        </w:rPr>
      </w:pPr>
    </w:p>
    <w:p w14:paraId="4DFD126A" w14:textId="00B842AE" w:rsidR="009C5DEB" w:rsidRPr="009C5DEB" w:rsidRDefault="009C5DEB" w:rsidP="009C5DEB">
      <w:pPr>
        <w:tabs>
          <w:tab w:val="left" w:pos="1452"/>
        </w:tabs>
        <w:rPr>
          <w:rFonts w:ascii="Proxima Nova Light" w:hAnsi="Proxima Nova Light"/>
          <w:sz w:val="22"/>
          <w:szCs w:val="22"/>
        </w:rPr>
      </w:pPr>
      <w:r>
        <w:rPr>
          <w:rFonts w:ascii="Proxima Nova Light" w:hAnsi="Proxima Nova Light"/>
          <w:sz w:val="22"/>
          <w:szCs w:val="22"/>
        </w:rPr>
        <w:tab/>
      </w:r>
    </w:p>
    <w:p w14:paraId="04530521" w14:textId="041DEE14" w:rsidR="00481272" w:rsidRPr="00415D01" w:rsidRDefault="00481272" w:rsidP="00481272">
      <w:pPr>
        <w:spacing w:before="100" w:beforeAutospacing="1" w:after="100" w:afterAutospacing="1"/>
        <w:outlineLvl w:val="2"/>
        <w:rPr>
          <w:b/>
          <w:bCs/>
          <w:sz w:val="22"/>
          <w:szCs w:val="22"/>
        </w:rPr>
      </w:pPr>
      <w:r w:rsidRPr="00481272">
        <w:rPr>
          <w:rFonts w:ascii="Proxima Nova Medium" w:hAnsi="Proxima Nova Medium"/>
          <w:color w:val="2E74B5" w:themeColor="accent1" w:themeShade="BF"/>
        </w:rPr>
        <w:lastRenderedPageBreak/>
        <w:t>Back-End, APIs &amp; Enterprise Integration</w:t>
      </w:r>
      <w:r w:rsidRPr="00481272">
        <w:rPr>
          <w:rFonts w:ascii="Proxima Nova Medium" w:hAnsi="Proxima Nova Medium"/>
        </w:rPr>
        <w:br/>
      </w:r>
      <w:r w:rsidR="002C18D1" w:rsidRPr="002C18D1">
        <w:rPr>
          <w:rFonts w:ascii="Proxima Nova Light" w:hAnsi="Proxima Nova Light"/>
          <w:sz w:val="22"/>
          <w:szCs w:val="22"/>
        </w:rPr>
        <w:t>Node.js microservices, ASP.NET Core, RESTful APIs, OAuth 2.0, SAP Gigya, FHIR, JSON/XML, Azure API Management, asynchronous processing, distributed service architecture, enterprise integration</w:t>
      </w:r>
    </w:p>
    <w:p w14:paraId="7A7DDE0B" w14:textId="024B3F68" w:rsidR="00481272" w:rsidRPr="00415D01" w:rsidRDefault="00481272" w:rsidP="00481272">
      <w:pPr>
        <w:spacing w:before="100" w:beforeAutospacing="1" w:after="100" w:afterAutospacing="1"/>
        <w:outlineLvl w:val="2"/>
        <w:rPr>
          <w:rFonts w:ascii="Proxima Nova Light" w:hAnsi="Proxima Nova Light"/>
          <w:sz w:val="22"/>
          <w:szCs w:val="22"/>
        </w:rPr>
      </w:pPr>
      <w:r w:rsidRPr="00481272">
        <w:rPr>
          <w:rFonts w:ascii="Proxima Nova Medium" w:hAnsi="Proxima Nova Medium"/>
          <w:color w:val="2E74B5" w:themeColor="accent1" w:themeShade="BF"/>
        </w:rPr>
        <w:t>Cloud, DevOps &amp; Delivery</w:t>
      </w:r>
      <w:r>
        <w:rPr>
          <w:b/>
          <w:bCs/>
          <w:sz w:val="27"/>
          <w:szCs w:val="27"/>
        </w:rPr>
        <w:br/>
      </w:r>
      <w:r w:rsidR="002C18D1" w:rsidRPr="002C18D1">
        <w:rPr>
          <w:rFonts w:ascii="Proxima Nova Light" w:hAnsi="Proxima Nova Light"/>
          <w:sz w:val="22"/>
          <w:szCs w:val="22"/>
        </w:rPr>
        <w:t xml:space="preserve">Azure, AWS, Google Cloud Platform (GCP), Docker, Azure Functions, Logic Apps, GitHub Actions, Azure DevOps, CI/CD pipelines, </w:t>
      </w:r>
      <w:proofErr w:type="spellStart"/>
      <w:r w:rsidR="002C18D1" w:rsidRPr="002C18D1">
        <w:rPr>
          <w:rFonts w:ascii="Proxima Nova Light" w:hAnsi="Proxima Nova Light"/>
          <w:sz w:val="22"/>
          <w:szCs w:val="22"/>
        </w:rPr>
        <w:t>Nx</w:t>
      </w:r>
      <w:proofErr w:type="spellEnd"/>
      <w:r w:rsidR="002C18D1" w:rsidRPr="002C18D1">
        <w:rPr>
          <w:rFonts w:ascii="Proxima Nova Light" w:hAnsi="Proxima Nova Light"/>
          <w:sz w:val="22"/>
          <w:szCs w:val="22"/>
        </w:rPr>
        <w:t xml:space="preserve"> </w:t>
      </w:r>
      <w:proofErr w:type="spellStart"/>
      <w:r w:rsidR="002C18D1" w:rsidRPr="002C18D1">
        <w:rPr>
          <w:rFonts w:ascii="Proxima Nova Light" w:hAnsi="Proxima Nova Light"/>
          <w:sz w:val="22"/>
          <w:szCs w:val="22"/>
        </w:rPr>
        <w:t>monorepos</w:t>
      </w:r>
      <w:proofErr w:type="spellEnd"/>
      <w:r w:rsidR="002C18D1" w:rsidRPr="002C18D1">
        <w:rPr>
          <w:rFonts w:ascii="Proxima Nova Light" w:hAnsi="Proxima Nova Light"/>
          <w:sz w:val="22"/>
          <w:szCs w:val="22"/>
        </w:rPr>
        <w:t>, deployment automation, cloud-native development</w:t>
      </w:r>
    </w:p>
    <w:p w14:paraId="31E1E120" w14:textId="08D0C6FF" w:rsidR="00CE28D7" w:rsidRPr="00415D01" w:rsidRDefault="00481272" w:rsidP="00415D01">
      <w:pPr>
        <w:spacing w:before="100" w:beforeAutospacing="1" w:after="100" w:afterAutospacing="1"/>
        <w:outlineLvl w:val="2"/>
        <w:rPr>
          <w:b/>
          <w:bCs/>
          <w:sz w:val="27"/>
          <w:szCs w:val="27"/>
        </w:rPr>
      </w:pPr>
      <w:r w:rsidRPr="00415D01">
        <w:rPr>
          <w:rFonts w:ascii="Proxima Nova Medium" w:hAnsi="Proxima Nova Medium"/>
          <w:color w:val="2E74B5" w:themeColor="accent1" w:themeShade="BF"/>
        </w:rPr>
        <w:t>Leadership, Collaboration &amp; Product Delivery</w:t>
      </w:r>
      <w:r>
        <w:rPr>
          <w:b/>
          <w:bCs/>
          <w:sz w:val="27"/>
          <w:szCs w:val="27"/>
        </w:rPr>
        <w:br/>
      </w:r>
      <w:r w:rsidR="007032F6" w:rsidRPr="007032F6">
        <w:rPr>
          <w:rFonts w:ascii="Proxima Nova Light" w:hAnsi="Proxima Nova Light"/>
          <w:sz w:val="22"/>
          <w:szCs w:val="22"/>
        </w:rPr>
        <w:t>Technical leadership, product engineering, Agile / SAFe, SDLC, mentoring, architecture reviews, pull request governance, code quality standards, distributed team leadership, stakeholder management, onboarding, documentation, cross-functional collaboration</w:t>
      </w:r>
    </w:p>
    <w:p w14:paraId="41444FB2" w14:textId="648BE76C" w:rsidR="006D1E74" w:rsidRDefault="00AA6964" w:rsidP="006D1E74">
      <w:pPr>
        <w:pStyle w:val="Heading2"/>
        <w:rPr>
          <w:rFonts w:ascii="Proxima Nova Light" w:hAnsi="Proxima Nova Light"/>
          <w:color w:val="000000" w:themeColor="text1"/>
          <w:sz w:val="22"/>
          <w:szCs w:val="22"/>
        </w:rPr>
      </w:pPr>
      <w:r w:rsidRPr="005D6A50">
        <w:rPr>
          <w:rFonts w:ascii="Proxima Nova Extrabold" w:hAnsi="Proxima Nova Extrabold" w:cstheme="majorHAnsi"/>
          <w:b/>
          <w:bCs/>
          <w:sz w:val="28"/>
          <w:szCs w:val="28"/>
        </w:rPr>
        <w:t>Experience</w:t>
      </w:r>
      <w:r w:rsidR="00480825" w:rsidRPr="005D6A50">
        <w:rPr>
          <w:rStyle w:val="Strong"/>
          <w:rFonts w:ascii="Proxima Nova Extrabold" w:hAnsi="Proxima Nova Extrabold" w:cstheme="majorHAnsi"/>
          <w:b w:val="0"/>
          <w:bCs w:val="0"/>
          <w:sz w:val="28"/>
          <w:szCs w:val="28"/>
        </w:rPr>
        <w:t xml:space="preserve"> </w:t>
      </w:r>
      <w:r w:rsidR="003D4730">
        <w:rPr>
          <w:rStyle w:val="Strong"/>
          <w:rFonts w:ascii="Proxima Nova Extrabold" w:hAnsi="Proxima Nova Extrabold" w:cstheme="majorHAnsi"/>
          <w:b w:val="0"/>
          <w:bCs w:val="0"/>
          <w:sz w:val="28"/>
          <w:szCs w:val="28"/>
        </w:rPr>
        <w:br/>
      </w:r>
      <w:r w:rsidR="001B780F" w:rsidRPr="005D6A50">
        <w:rPr>
          <w:rFonts w:ascii="Proxima Nova" w:hAnsi="Proxima Nova" w:cstheme="majorHAnsi"/>
        </w:rPr>
        <w:br/>
      </w:r>
      <w:r w:rsidR="001B4075" w:rsidRPr="005D6A50">
        <w:rPr>
          <w:rFonts w:ascii="Proxima Nova Medium" w:hAnsi="Proxima Nova Medium" w:cstheme="majorHAnsi"/>
        </w:rPr>
        <w:t xml:space="preserve">Keyhole Software </w:t>
      </w:r>
      <w:r w:rsidR="007E3961">
        <w:rPr>
          <w:rFonts w:ascii="Proxima Nova Medium" w:hAnsi="Proxima Nova Medium" w:cstheme="majorHAnsi"/>
        </w:rPr>
        <w:br/>
      </w:r>
      <w:r w:rsidR="003C7789">
        <w:rPr>
          <w:rFonts w:ascii="Proxima Nova Medium" w:hAnsi="Proxima Nova Medium" w:cstheme="majorHAnsi"/>
        </w:rPr>
        <w:t xml:space="preserve">Senior </w:t>
      </w:r>
      <w:r w:rsidR="00FC3EDE" w:rsidRPr="005D6A50">
        <w:rPr>
          <w:rFonts w:ascii="Proxima Nova Medium" w:hAnsi="Proxima Nova Medium" w:cstheme="majorHAnsi"/>
        </w:rPr>
        <w:t xml:space="preserve">Full-Stack </w:t>
      </w:r>
      <w:r w:rsidR="003C7789">
        <w:rPr>
          <w:rFonts w:ascii="Proxima Nova Medium" w:hAnsi="Proxima Nova Medium" w:cstheme="majorHAnsi"/>
        </w:rPr>
        <w:t>Product</w:t>
      </w:r>
      <w:r w:rsidR="00FC3EDE" w:rsidRPr="005D6A50">
        <w:rPr>
          <w:rFonts w:ascii="Proxima Nova Medium" w:hAnsi="Proxima Nova Medium" w:cstheme="majorHAnsi"/>
        </w:rPr>
        <w:t xml:space="preserve"> Engineer </w:t>
      </w:r>
      <w:r w:rsidR="00C66B60" w:rsidRPr="005D6A50">
        <w:rPr>
          <w:rFonts w:ascii="Proxima Nova Medium" w:hAnsi="Proxima Nova Medium" w:cstheme="majorHAnsi"/>
        </w:rPr>
        <w:t xml:space="preserve">| </w:t>
      </w:r>
      <w:r w:rsidR="00B76594" w:rsidRPr="005D6A50">
        <w:rPr>
          <w:rFonts w:ascii="Proxima Nova Medium" w:hAnsi="Proxima Nova Medium" w:cstheme="majorHAnsi"/>
          <w:sz w:val="22"/>
          <w:szCs w:val="22"/>
        </w:rPr>
        <w:t xml:space="preserve">October 2020 – </w:t>
      </w:r>
      <w:r w:rsidR="00704BEC" w:rsidRPr="005D6A50">
        <w:rPr>
          <w:rFonts w:ascii="Proxima Nova Medium" w:hAnsi="Proxima Nova Medium" w:cstheme="majorHAnsi"/>
          <w:sz w:val="22"/>
          <w:szCs w:val="22"/>
        </w:rPr>
        <w:t>Present</w:t>
      </w:r>
      <w:r w:rsidR="007E3961">
        <w:rPr>
          <w:rFonts w:ascii="Proxima Nova Medium" w:hAnsi="Proxima Nova Medium" w:cstheme="majorHAnsi"/>
          <w:sz w:val="22"/>
          <w:szCs w:val="22"/>
        </w:rPr>
        <w:br/>
      </w:r>
    </w:p>
    <w:p w14:paraId="527F3755" w14:textId="77777777" w:rsidR="006D1E74" w:rsidRPr="006D1E74" w:rsidRDefault="003D4730" w:rsidP="006D1E74">
      <w:pPr>
        <w:pStyle w:val="Heading2"/>
        <w:numPr>
          <w:ilvl w:val="0"/>
          <w:numId w:val="9"/>
        </w:numPr>
        <w:rPr>
          <w:rFonts w:ascii="Proxima Nova Light" w:hAnsi="Proxima Nova Light"/>
          <w:color w:val="000000" w:themeColor="text1"/>
          <w:sz w:val="22"/>
          <w:szCs w:val="22"/>
        </w:rPr>
      </w:pPr>
      <w:r w:rsidRPr="006D1E74">
        <w:rPr>
          <w:rFonts w:ascii="Proxima Nova Light" w:hAnsi="Proxima Nova Light"/>
          <w:color w:val="000000" w:themeColor="text1"/>
          <w:sz w:val="22"/>
          <w:szCs w:val="22"/>
        </w:rPr>
        <w:t>Delivered enterprise solutions across React, React Native, Node.js, Python, and C#/.NET ecosystems, enabling web, mobile, API, cloud-native, and AI-driven platforms across healthcare, transportation, and enterprise domains.</w:t>
      </w:r>
    </w:p>
    <w:p w14:paraId="3E256CFA" w14:textId="1C6681F9" w:rsidR="00FD5E9E" w:rsidRPr="006D1E74" w:rsidRDefault="006D1E74" w:rsidP="003D4730">
      <w:pPr>
        <w:pStyle w:val="Heading2"/>
        <w:numPr>
          <w:ilvl w:val="0"/>
          <w:numId w:val="9"/>
        </w:numPr>
        <w:rPr>
          <w:rFonts w:ascii="Proxima Nova Light" w:hAnsi="Proxima Nova Light"/>
          <w:color w:val="000000" w:themeColor="text1"/>
          <w:sz w:val="22"/>
          <w:szCs w:val="22"/>
        </w:rPr>
      </w:pPr>
      <w:r w:rsidRPr="006D1E74">
        <w:rPr>
          <w:rFonts w:ascii="Proxima Nova Light" w:hAnsi="Proxima Nova Light"/>
          <w:color w:val="000000" w:themeColor="text1"/>
          <w:sz w:val="22"/>
          <w:szCs w:val="22"/>
        </w:rPr>
        <w:t>Partnered with product owners, UX teams, and business stakeholders to define requirements, prioritize features, and deliver customer-focused solutions from concept through production.</w:t>
      </w:r>
    </w:p>
    <w:p w14:paraId="3686B801" w14:textId="0D5CDA0A" w:rsidR="007E3961" w:rsidRPr="006D1E74" w:rsidRDefault="007E3961" w:rsidP="003D4730">
      <w:pPr>
        <w:pStyle w:val="Heading2"/>
        <w:rPr>
          <w:rFonts w:ascii="Proxima Nova Light" w:hAnsi="Proxima Nova Light" w:cstheme="majorHAnsi"/>
          <w:sz w:val="22"/>
          <w:szCs w:val="22"/>
        </w:rPr>
      </w:pPr>
      <w:r w:rsidRPr="006D1E74">
        <w:rPr>
          <w:rFonts w:ascii="Proxima Nova Light" w:hAnsi="Proxima Nova Light"/>
          <w:sz w:val="22"/>
          <w:szCs w:val="22"/>
        </w:rPr>
        <w:br/>
        <w:t>Enterprise AI &amp; Knowledge Platforms</w:t>
      </w:r>
      <w:r w:rsidRPr="006D1E74">
        <w:rPr>
          <w:rFonts w:ascii="Proxima Nova Light" w:hAnsi="Proxima Nova Light"/>
          <w:sz w:val="22"/>
          <w:szCs w:val="22"/>
        </w:rPr>
        <w:br/>
        <w:t>Principal Full-Stack Product Engineer</w:t>
      </w:r>
    </w:p>
    <w:p w14:paraId="2826F109" w14:textId="77777777" w:rsidR="002360BC" w:rsidRPr="006D1E74" w:rsidRDefault="002360BC" w:rsidP="002360BC">
      <w:pPr>
        <w:pStyle w:val="p1"/>
        <w:numPr>
          <w:ilvl w:val="0"/>
          <w:numId w:val="6"/>
        </w:numPr>
        <w:rPr>
          <w:rFonts w:ascii="Proxima Nova Light" w:hAnsi="Proxima Nova Light"/>
          <w:sz w:val="22"/>
          <w:szCs w:val="22"/>
        </w:rPr>
      </w:pPr>
      <w:r w:rsidRPr="006D1E74">
        <w:rPr>
          <w:rFonts w:ascii="Proxima Nova Light" w:hAnsi="Proxima Nova Light"/>
          <w:sz w:val="22"/>
          <w:szCs w:val="22"/>
        </w:rPr>
        <w:t>Architected and developed enterprise-grade AI and Retrieval-Augmented Generation (RAG) platforms using Python, Node.js, and cloud-native services to enable natural-language access to large structured and XML-based datasets.</w:t>
      </w:r>
    </w:p>
    <w:p w14:paraId="7BF89574" w14:textId="2195CE16" w:rsidR="007E3961" w:rsidRPr="006D1E74" w:rsidRDefault="007E3961" w:rsidP="007E3961">
      <w:pPr>
        <w:pStyle w:val="p1"/>
        <w:numPr>
          <w:ilvl w:val="0"/>
          <w:numId w:val="6"/>
        </w:numPr>
        <w:rPr>
          <w:rFonts w:ascii="Proxima Nova Light" w:hAnsi="Proxima Nova Light"/>
          <w:sz w:val="22"/>
          <w:szCs w:val="22"/>
        </w:rPr>
      </w:pPr>
      <w:r w:rsidRPr="006D1E74">
        <w:rPr>
          <w:rFonts w:ascii="Proxima Nova Light" w:hAnsi="Proxima Nova Light"/>
          <w:sz w:val="22"/>
          <w:szCs w:val="22"/>
        </w:rPr>
        <w:t>Built scalable ingestion, transformation, and semantic retrieval pipelines using PostgreSQL, PGVector, and vector search technologies.</w:t>
      </w:r>
    </w:p>
    <w:p w14:paraId="292A2D7B" w14:textId="521F9B4E" w:rsidR="007E3961" w:rsidRPr="006D1E74" w:rsidRDefault="007E3961" w:rsidP="007E3961">
      <w:pPr>
        <w:pStyle w:val="p1"/>
        <w:numPr>
          <w:ilvl w:val="0"/>
          <w:numId w:val="6"/>
        </w:numPr>
        <w:rPr>
          <w:rFonts w:ascii="Proxima Nova Light" w:hAnsi="Proxima Nova Light"/>
          <w:sz w:val="22"/>
          <w:szCs w:val="22"/>
        </w:rPr>
      </w:pPr>
      <w:r w:rsidRPr="006D1E74">
        <w:rPr>
          <w:rFonts w:ascii="Proxima Nova Light" w:hAnsi="Proxima Nova Light"/>
          <w:sz w:val="22"/>
          <w:szCs w:val="22"/>
        </w:rPr>
        <w:t>Integrated LLM services with governance controls, audit logging, observability, and secure API architectures.</w:t>
      </w:r>
    </w:p>
    <w:p w14:paraId="6B5D89B2" w14:textId="1588D20E" w:rsidR="007E3961" w:rsidRPr="006D1E74" w:rsidRDefault="007E3961" w:rsidP="007E3961">
      <w:pPr>
        <w:pStyle w:val="p1"/>
        <w:numPr>
          <w:ilvl w:val="0"/>
          <w:numId w:val="6"/>
        </w:numPr>
        <w:rPr>
          <w:rFonts w:ascii="Proxima Nova Light" w:hAnsi="Proxima Nova Light"/>
          <w:sz w:val="22"/>
          <w:szCs w:val="22"/>
        </w:rPr>
      </w:pPr>
      <w:r w:rsidRPr="006D1E74">
        <w:rPr>
          <w:rFonts w:ascii="Proxima Nova Light" w:hAnsi="Proxima Nova Light"/>
          <w:sz w:val="22"/>
          <w:szCs w:val="22"/>
        </w:rPr>
        <w:t>Leveraged Google Cloud Platform (GCP), Cloud SQL, and cloud-native services to deliver scalable AI applications and document-processing workflows.</w:t>
      </w:r>
    </w:p>
    <w:p w14:paraId="6D8165B8" w14:textId="256568ED" w:rsidR="007E3961" w:rsidRPr="006D1E74" w:rsidRDefault="007E3961" w:rsidP="007E3961">
      <w:pPr>
        <w:pStyle w:val="p1"/>
        <w:rPr>
          <w:rFonts w:ascii="Proxima Nova Light" w:hAnsi="Proxima Nova Light"/>
          <w:color w:val="2E74B5" w:themeColor="accent1" w:themeShade="BF"/>
          <w:sz w:val="22"/>
          <w:szCs w:val="22"/>
        </w:rPr>
      </w:pPr>
      <w:r w:rsidRPr="006D1E74">
        <w:rPr>
          <w:rFonts w:ascii="Proxima Nova Light" w:hAnsi="Proxima Nova Light"/>
          <w:color w:val="2E74B5" w:themeColor="accent1" w:themeShade="BF"/>
          <w:sz w:val="22"/>
          <w:szCs w:val="22"/>
        </w:rPr>
        <w:t>Transportation &amp; Operational Systems</w:t>
      </w:r>
      <w:r w:rsidRPr="006D1E74">
        <w:rPr>
          <w:rFonts w:ascii="Proxima Nova Light" w:hAnsi="Proxima Nova Light"/>
          <w:color w:val="2E74B5" w:themeColor="accent1" w:themeShade="BF"/>
          <w:sz w:val="22"/>
          <w:szCs w:val="22"/>
        </w:rPr>
        <w:br/>
        <w:t>Lead Full-Stack Product Engineer</w:t>
      </w:r>
    </w:p>
    <w:p w14:paraId="066CAA31" w14:textId="77777777" w:rsidR="002360BC" w:rsidRPr="006D1E74" w:rsidRDefault="002360BC" w:rsidP="002360BC">
      <w:pPr>
        <w:pStyle w:val="p1"/>
        <w:numPr>
          <w:ilvl w:val="0"/>
          <w:numId w:val="6"/>
        </w:numPr>
        <w:rPr>
          <w:rFonts w:ascii="Proxima Nova Light" w:hAnsi="Proxima Nova Light"/>
          <w:sz w:val="22"/>
          <w:szCs w:val="22"/>
        </w:rPr>
      </w:pPr>
      <w:r w:rsidRPr="006D1E74">
        <w:rPr>
          <w:rFonts w:ascii="Proxima Nova Light" w:hAnsi="Proxima Nova Light"/>
          <w:sz w:val="22"/>
          <w:szCs w:val="22"/>
        </w:rPr>
        <w:t>Led development of real-time operational platforms using React, Swift, C#/.NET, SQL Server, Azure, and SignalR, integrating AI-driven capabilities across web, mobile, and backend services.</w:t>
      </w:r>
    </w:p>
    <w:p w14:paraId="70EA4154" w14:textId="262278D4" w:rsidR="00FD5E9E" w:rsidRPr="006D1E74" w:rsidRDefault="00FD5E9E" w:rsidP="00FD5E9E">
      <w:pPr>
        <w:pStyle w:val="p1"/>
        <w:numPr>
          <w:ilvl w:val="0"/>
          <w:numId w:val="6"/>
        </w:numPr>
        <w:rPr>
          <w:rFonts w:ascii="Proxima Nova Light" w:hAnsi="Proxima Nova Light"/>
          <w:sz w:val="22"/>
          <w:szCs w:val="22"/>
        </w:rPr>
      </w:pPr>
      <w:r w:rsidRPr="006D1E74">
        <w:rPr>
          <w:rFonts w:ascii="Proxima Nova Light" w:hAnsi="Proxima Nova Light"/>
          <w:sz w:val="22"/>
          <w:szCs w:val="22"/>
        </w:rPr>
        <w:t>Developed cross-platform operational applications spanning web, tablet, and mobile experiences using React, React Native, and Swift, focused on usability in field environments.</w:t>
      </w:r>
    </w:p>
    <w:p w14:paraId="753531C0" w14:textId="49021B9D" w:rsidR="007E3961" w:rsidRPr="006D1E74" w:rsidRDefault="007E3961" w:rsidP="007E3961">
      <w:pPr>
        <w:pStyle w:val="p1"/>
        <w:numPr>
          <w:ilvl w:val="0"/>
          <w:numId w:val="6"/>
        </w:numPr>
        <w:rPr>
          <w:rFonts w:ascii="Proxima Nova Light" w:hAnsi="Proxima Nova Light"/>
          <w:sz w:val="22"/>
          <w:szCs w:val="22"/>
        </w:rPr>
      </w:pPr>
      <w:r w:rsidRPr="006D1E74">
        <w:rPr>
          <w:rFonts w:ascii="Proxima Nova Light" w:hAnsi="Proxima Nova Light"/>
          <w:sz w:val="22"/>
          <w:szCs w:val="22"/>
        </w:rPr>
        <w:t>Owned API architecture, validation, automated testing, and engineering standards across distributed services.</w:t>
      </w:r>
    </w:p>
    <w:p w14:paraId="364D5E28" w14:textId="77777777" w:rsidR="007E3961" w:rsidRPr="006D1E74" w:rsidRDefault="007E3961" w:rsidP="007E3961">
      <w:pPr>
        <w:pStyle w:val="p1"/>
        <w:numPr>
          <w:ilvl w:val="0"/>
          <w:numId w:val="6"/>
        </w:numPr>
        <w:rPr>
          <w:rFonts w:ascii="Proxima Nova Light" w:hAnsi="Proxima Nova Light"/>
          <w:sz w:val="22"/>
          <w:szCs w:val="22"/>
        </w:rPr>
      </w:pPr>
      <w:r w:rsidRPr="006D1E74">
        <w:rPr>
          <w:rFonts w:ascii="Proxima Nova Light" w:hAnsi="Proxima Nova Light"/>
          <w:sz w:val="22"/>
          <w:szCs w:val="22"/>
        </w:rPr>
        <w:t>Established reusable implementation patterns, pull-request governance, and development standards across distributed teams.</w:t>
      </w:r>
    </w:p>
    <w:p w14:paraId="5C628B1F" w14:textId="161E59BD" w:rsidR="007E3961" w:rsidRPr="006D1E74" w:rsidRDefault="007E3961" w:rsidP="007E3961">
      <w:pPr>
        <w:pStyle w:val="p1"/>
        <w:numPr>
          <w:ilvl w:val="0"/>
          <w:numId w:val="6"/>
        </w:numPr>
        <w:rPr>
          <w:rFonts w:ascii="Proxima Nova Light" w:hAnsi="Proxima Nova Light"/>
          <w:sz w:val="22"/>
          <w:szCs w:val="22"/>
        </w:rPr>
      </w:pPr>
      <w:r w:rsidRPr="006D1E74">
        <w:rPr>
          <w:rFonts w:ascii="Proxima Nova Light" w:hAnsi="Proxima Nova Light"/>
          <w:sz w:val="22"/>
          <w:szCs w:val="22"/>
        </w:rPr>
        <w:t xml:space="preserve">Managed CI/CD automation, </w:t>
      </w:r>
      <w:proofErr w:type="spellStart"/>
      <w:r w:rsidRPr="006D1E74">
        <w:rPr>
          <w:rFonts w:ascii="Proxima Nova Light" w:hAnsi="Proxima Nova Light"/>
          <w:sz w:val="22"/>
          <w:szCs w:val="22"/>
        </w:rPr>
        <w:t>Nx</w:t>
      </w:r>
      <w:proofErr w:type="spellEnd"/>
      <w:r w:rsidRPr="006D1E74">
        <w:rPr>
          <w:rFonts w:ascii="Proxima Nova Light" w:hAnsi="Proxima Nova Light"/>
          <w:sz w:val="22"/>
          <w:szCs w:val="22"/>
        </w:rPr>
        <w:t xml:space="preserve"> monorepo architecture, and release pipelines supporting reliable enterprise software delivery.</w:t>
      </w:r>
    </w:p>
    <w:p w14:paraId="60DE7B15" w14:textId="77777777" w:rsidR="007E3961" w:rsidRPr="006D1E74" w:rsidRDefault="007E3961" w:rsidP="007E3961">
      <w:pPr>
        <w:pStyle w:val="p1"/>
        <w:rPr>
          <w:rFonts w:ascii="Proxima Nova Light" w:hAnsi="Proxima Nova Light"/>
          <w:color w:val="2E74B5" w:themeColor="accent1" w:themeShade="BF"/>
          <w:sz w:val="22"/>
          <w:szCs w:val="22"/>
        </w:rPr>
      </w:pPr>
      <w:r w:rsidRPr="006D1E74">
        <w:rPr>
          <w:rFonts w:ascii="Proxima Nova Light" w:hAnsi="Proxima Nova Light"/>
          <w:color w:val="2E74B5" w:themeColor="accent1" w:themeShade="BF"/>
          <w:sz w:val="22"/>
          <w:szCs w:val="22"/>
        </w:rPr>
        <w:lastRenderedPageBreak/>
        <w:t>Healthcare &amp; Patient Experience Platforms</w:t>
      </w:r>
      <w:r w:rsidRPr="006D1E74">
        <w:rPr>
          <w:rFonts w:ascii="Proxima Nova Light" w:hAnsi="Proxima Nova Light"/>
          <w:color w:val="2E74B5" w:themeColor="accent1" w:themeShade="BF"/>
          <w:sz w:val="22"/>
          <w:szCs w:val="22"/>
        </w:rPr>
        <w:br/>
        <w:t>Senior Full-Stack Product Engineer</w:t>
      </w:r>
    </w:p>
    <w:p w14:paraId="53689326" w14:textId="77777777" w:rsidR="00675212" w:rsidRDefault="00675212" w:rsidP="007E3961">
      <w:pPr>
        <w:pStyle w:val="p1"/>
        <w:numPr>
          <w:ilvl w:val="0"/>
          <w:numId w:val="8"/>
        </w:numPr>
        <w:rPr>
          <w:rFonts w:ascii="Proxima Nova Light" w:hAnsi="Proxima Nova Light"/>
          <w:sz w:val="22"/>
          <w:szCs w:val="22"/>
        </w:rPr>
      </w:pPr>
      <w:r w:rsidRPr="00675212">
        <w:rPr>
          <w:rFonts w:ascii="Proxima Nova Light" w:hAnsi="Proxima Nova Light"/>
          <w:sz w:val="22"/>
          <w:szCs w:val="22"/>
        </w:rPr>
        <w:t>Designed and delivered secure full-stack healthcare platforms using React, React Native, Node.js, Python, and C#/.NET, integrating Epic, FHIR APIs, SAP Gigya, and enterprise healthcare systems.</w:t>
      </w:r>
    </w:p>
    <w:p w14:paraId="10AAAFAB" w14:textId="257D5177" w:rsidR="00675212" w:rsidRDefault="00675212" w:rsidP="007E3961">
      <w:pPr>
        <w:pStyle w:val="p1"/>
        <w:numPr>
          <w:ilvl w:val="0"/>
          <w:numId w:val="8"/>
        </w:numPr>
        <w:rPr>
          <w:rFonts w:ascii="Proxima Nova Light" w:hAnsi="Proxima Nova Light"/>
          <w:sz w:val="22"/>
          <w:szCs w:val="22"/>
        </w:rPr>
      </w:pPr>
      <w:r w:rsidRPr="00675212">
        <w:rPr>
          <w:rFonts w:ascii="Proxima Nova Light" w:hAnsi="Proxima Nova Light"/>
          <w:sz w:val="22"/>
          <w:szCs w:val="22"/>
        </w:rPr>
        <w:t>Partnered with product, UX, and business stakeholders to improve patient-facing experiences, digital engagement workflows, and self-service capabilities.</w:t>
      </w:r>
    </w:p>
    <w:p w14:paraId="598B0D7A" w14:textId="64956C4C" w:rsidR="007E3961" w:rsidRPr="006D1E74" w:rsidRDefault="00FD5E9E" w:rsidP="007E3961">
      <w:pPr>
        <w:pStyle w:val="p1"/>
        <w:numPr>
          <w:ilvl w:val="0"/>
          <w:numId w:val="8"/>
        </w:numPr>
        <w:rPr>
          <w:rFonts w:ascii="Proxima Nova Light" w:hAnsi="Proxima Nova Light"/>
          <w:sz w:val="22"/>
          <w:szCs w:val="22"/>
        </w:rPr>
      </w:pPr>
      <w:r w:rsidRPr="006D1E74">
        <w:rPr>
          <w:rFonts w:ascii="Proxima Nova Light" w:hAnsi="Proxima Nova Light"/>
          <w:sz w:val="22"/>
          <w:szCs w:val="22"/>
        </w:rPr>
        <w:t>Designed and delivered</w:t>
      </w:r>
      <w:r w:rsidR="007E3961" w:rsidRPr="006D1E74">
        <w:rPr>
          <w:rFonts w:ascii="Proxima Nova Light" w:hAnsi="Proxima Nova Light"/>
          <w:sz w:val="22"/>
          <w:szCs w:val="22"/>
        </w:rPr>
        <w:t xml:space="preserve"> high-volume intake and registration solutions supporting hundreds of thousands of patients during large-scale healthcare initiatives.</w:t>
      </w:r>
    </w:p>
    <w:p w14:paraId="73FE2AA0" w14:textId="77777777" w:rsidR="00FD5E9E" w:rsidRPr="006D1E74" w:rsidRDefault="007E3961" w:rsidP="007E3961">
      <w:pPr>
        <w:pStyle w:val="p1"/>
        <w:numPr>
          <w:ilvl w:val="0"/>
          <w:numId w:val="8"/>
        </w:numPr>
        <w:rPr>
          <w:rFonts w:ascii="Proxima Nova Light" w:hAnsi="Proxima Nova Light"/>
          <w:sz w:val="22"/>
          <w:szCs w:val="22"/>
        </w:rPr>
      </w:pPr>
      <w:r w:rsidRPr="006D1E74">
        <w:rPr>
          <w:rFonts w:ascii="Proxima Nova Light" w:hAnsi="Proxima Nova Light"/>
          <w:sz w:val="22"/>
          <w:szCs w:val="22"/>
        </w:rPr>
        <w:t>Led API governance, middleware integration, cloud-native document management, and enterprise interoperability initiatives.</w:t>
      </w:r>
    </w:p>
    <w:p w14:paraId="3B98F273" w14:textId="603BDF9B" w:rsidR="007D5B84" w:rsidRPr="006D1E74" w:rsidRDefault="007E3961" w:rsidP="007E3961">
      <w:pPr>
        <w:pStyle w:val="p1"/>
        <w:numPr>
          <w:ilvl w:val="0"/>
          <w:numId w:val="8"/>
        </w:numPr>
        <w:rPr>
          <w:rFonts w:ascii="Proxima Nova Light" w:hAnsi="Proxima Nova Light"/>
          <w:sz w:val="22"/>
          <w:szCs w:val="22"/>
        </w:rPr>
      </w:pPr>
      <w:r w:rsidRPr="006D1E74">
        <w:rPr>
          <w:rFonts w:ascii="Proxima Nova Light" w:hAnsi="Proxima Nova Light"/>
          <w:sz w:val="22"/>
          <w:szCs w:val="22"/>
        </w:rPr>
        <w:t>Championed front-end architecture, accessibility, CI/CD modernization, engineering standards, and AI-assisted development practices across distributed teams.</w:t>
      </w:r>
    </w:p>
    <w:p w14:paraId="12813640" w14:textId="77777777" w:rsidR="003E4A59" w:rsidRPr="006D1E74" w:rsidRDefault="003E4A59" w:rsidP="00296D83">
      <w:pPr>
        <w:widowControl w:val="0"/>
        <w:pBdr>
          <w:bottom w:val="single" w:sz="6" w:space="1" w:color="auto"/>
        </w:pBdr>
        <w:shd w:val="clear" w:color="auto" w:fill="FFFFFF"/>
        <w:spacing w:after="200"/>
        <w:jc w:val="both"/>
        <w:rPr>
          <w:rFonts w:ascii="Proxima Nova Light" w:hAnsi="Proxima Nova Light"/>
          <w:sz w:val="22"/>
          <w:szCs w:val="22"/>
        </w:rPr>
      </w:pPr>
    </w:p>
    <w:p w14:paraId="699C800F" w14:textId="62A9FD4D" w:rsidR="00C66B60" w:rsidRPr="00CE28D7" w:rsidRDefault="00B76594" w:rsidP="00C66B60">
      <w:pPr>
        <w:rPr>
          <w:rFonts w:ascii="Proxima Nova" w:hAnsi="Proxima Nova" w:cstheme="majorHAnsi"/>
          <w:color w:val="2E74B5" w:themeColor="accent1" w:themeShade="BF"/>
        </w:rPr>
      </w:pPr>
      <w:r w:rsidRPr="005D6A50">
        <w:rPr>
          <w:rFonts w:ascii="Proxima Nova Semibold" w:hAnsi="Proxima Nova Semibold" w:cstheme="majorHAnsi"/>
          <w:b/>
          <w:bCs/>
          <w:color w:val="2E74B5" w:themeColor="accent1" w:themeShade="BF"/>
        </w:rPr>
        <w:t>Accenture</w:t>
      </w:r>
      <w:r w:rsidR="00C66B60" w:rsidRPr="00CE28D7">
        <w:rPr>
          <w:rFonts w:ascii="Proxima Nova" w:hAnsi="Proxima Nova" w:cstheme="majorHAnsi"/>
          <w:color w:val="2E74B5" w:themeColor="accent1" w:themeShade="BF"/>
        </w:rPr>
        <w:br/>
      </w:r>
      <w:r w:rsidR="001A56D0">
        <w:rPr>
          <w:rFonts w:ascii="Proxima Nova Medium" w:hAnsi="Proxima Nova Medium"/>
          <w:color w:val="2E74B5" w:themeColor="accent1" w:themeShade="BF"/>
        </w:rPr>
        <w:t>Senior</w:t>
      </w:r>
      <w:r w:rsidR="00293036">
        <w:rPr>
          <w:rFonts w:ascii="Proxima Nova Medium" w:hAnsi="Proxima Nova Medium"/>
          <w:color w:val="2E74B5" w:themeColor="accent1" w:themeShade="BF"/>
        </w:rPr>
        <w:t xml:space="preserve"> Full-Stack</w:t>
      </w:r>
      <w:r w:rsidR="003C7789">
        <w:rPr>
          <w:rFonts w:ascii="Proxima Nova Medium" w:hAnsi="Proxima Nova Medium"/>
          <w:color w:val="2E74B5" w:themeColor="accent1" w:themeShade="BF"/>
        </w:rPr>
        <w:t xml:space="preserve"> Product Engineer</w:t>
      </w:r>
      <w:r w:rsidR="003C7789" w:rsidRPr="005D6A50">
        <w:rPr>
          <w:rFonts w:ascii="Proxima Nova Medium" w:hAnsi="Proxima Nova Medium"/>
          <w:color w:val="2E74B5" w:themeColor="accent1" w:themeShade="BF"/>
        </w:rPr>
        <w:t xml:space="preserve"> </w:t>
      </w:r>
      <w:r w:rsidR="00C66B60" w:rsidRPr="00CE28D7">
        <w:rPr>
          <w:rStyle w:val="s1"/>
          <w:rFonts w:ascii="Proxima Nova" w:hAnsi="Proxima Nova"/>
          <w:color w:val="2E74B5" w:themeColor="accent1" w:themeShade="BF"/>
        </w:rPr>
        <w:t>| Nov 2018 – Oct 2020</w:t>
      </w:r>
    </w:p>
    <w:p w14:paraId="0FBA9638" w14:textId="568A1802" w:rsidR="009A5A32" w:rsidRPr="009A5A32" w:rsidRDefault="009A5A32" w:rsidP="009A5A32">
      <w:pPr>
        <w:pStyle w:val="p1"/>
        <w:numPr>
          <w:ilvl w:val="0"/>
          <w:numId w:val="2"/>
        </w:numPr>
        <w:rPr>
          <w:rFonts w:ascii="Proxima Nova Light" w:hAnsi="Proxima Nova Light"/>
          <w:sz w:val="22"/>
          <w:szCs w:val="22"/>
        </w:rPr>
      </w:pPr>
      <w:r w:rsidRPr="009A5A32">
        <w:rPr>
          <w:rFonts w:ascii="Proxima Nova Light" w:hAnsi="Proxima Nova Light"/>
          <w:sz w:val="22"/>
          <w:szCs w:val="22"/>
        </w:rPr>
        <w:t>Led architecture and delivery of enterprise solutions for healthcare and federal clients across distributed Agile teams and regulated environments.</w:t>
      </w:r>
    </w:p>
    <w:p w14:paraId="161BDADF" w14:textId="0AC7DC52" w:rsidR="009A5A32" w:rsidRPr="009A5A32" w:rsidRDefault="009A5A32" w:rsidP="009A5A32">
      <w:pPr>
        <w:pStyle w:val="p1"/>
        <w:numPr>
          <w:ilvl w:val="0"/>
          <w:numId w:val="2"/>
        </w:numPr>
        <w:rPr>
          <w:rFonts w:ascii="Proxima Nova Light" w:hAnsi="Proxima Nova Light"/>
          <w:sz w:val="22"/>
          <w:szCs w:val="22"/>
        </w:rPr>
      </w:pPr>
      <w:r w:rsidRPr="009A5A32">
        <w:rPr>
          <w:rFonts w:ascii="Proxima Nova Light" w:hAnsi="Proxima Nova Light"/>
          <w:sz w:val="22"/>
          <w:szCs w:val="22"/>
        </w:rPr>
        <w:t>Built React, React Native, Node.js, and Python systems deployed across Azure and AWS cloud platforms.</w:t>
      </w:r>
    </w:p>
    <w:p w14:paraId="664CAFC2" w14:textId="305BF63B" w:rsidR="009A5A32" w:rsidRPr="009A5A32" w:rsidRDefault="009A5A32" w:rsidP="009A5A32">
      <w:pPr>
        <w:pStyle w:val="p1"/>
        <w:numPr>
          <w:ilvl w:val="0"/>
          <w:numId w:val="2"/>
        </w:numPr>
        <w:rPr>
          <w:rFonts w:ascii="Proxima Nova Light" w:hAnsi="Proxima Nova Light"/>
          <w:sz w:val="22"/>
          <w:szCs w:val="22"/>
        </w:rPr>
      </w:pPr>
      <w:r w:rsidRPr="009A5A32">
        <w:rPr>
          <w:rFonts w:ascii="Proxima Nova Light" w:hAnsi="Proxima Nova Light"/>
          <w:sz w:val="22"/>
          <w:szCs w:val="22"/>
        </w:rPr>
        <w:t>Managed cross-functional engineering efforts, coordinating developers, mentoring team members, enforcing coding standards, and improving delivery consistency across projects.</w:t>
      </w:r>
    </w:p>
    <w:p w14:paraId="3813BAED" w14:textId="5301F100" w:rsidR="009A5A32" w:rsidRPr="009A5A32" w:rsidRDefault="009A5A32" w:rsidP="009A5A32">
      <w:pPr>
        <w:pStyle w:val="p1"/>
        <w:numPr>
          <w:ilvl w:val="0"/>
          <w:numId w:val="2"/>
        </w:numPr>
        <w:rPr>
          <w:rFonts w:ascii="Proxima Nova Light" w:hAnsi="Proxima Nova Light"/>
          <w:sz w:val="22"/>
          <w:szCs w:val="22"/>
        </w:rPr>
      </w:pPr>
      <w:r w:rsidRPr="009A5A32">
        <w:rPr>
          <w:rFonts w:ascii="Proxima Nova Light" w:hAnsi="Proxima Nova Light"/>
          <w:sz w:val="22"/>
          <w:szCs w:val="22"/>
        </w:rPr>
        <w:t>Led front-end architecture initiatives, reusable framework development, and internal training programs focused on modern full-stack engineering practices.</w:t>
      </w:r>
    </w:p>
    <w:p w14:paraId="08653018" w14:textId="0C87765A" w:rsidR="009A5A32" w:rsidRPr="009A5A32" w:rsidRDefault="009A5A32" w:rsidP="009A5A32">
      <w:pPr>
        <w:pStyle w:val="p1"/>
        <w:numPr>
          <w:ilvl w:val="0"/>
          <w:numId w:val="2"/>
        </w:numPr>
        <w:rPr>
          <w:rFonts w:ascii="Proxima Nova Light" w:hAnsi="Proxima Nova Light"/>
          <w:sz w:val="22"/>
          <w:szCs w:val="22"/>
        </w:rPr>
      </w:pPr>
      <w:r w:rsidRPr="009A5A32">
        <w:rPr>
          <w:rFonts w:ascii="Proxima Nova Light" w:hAnsi="Proxima Nova Light"/>
          <w:sz w:val="22"/>
          <w:szCs w:val="22"/>
        </w:rPr>
        <w:t>Delivered enterprise POCs, modernization initiatives, and reusable implementation patterns accelerating adoption of cloud-native technologies.</w:t>
      </w:r>
    </w:p>
    <w:p w14:paraId="7863EDBC" w14:textId="3B69A60D" w:rsidR="009A5A32" w:rsidRPr="009A5A32" w:rsidRDefault="009A5A32" w:rsidP="009A5A32">
      <w:pPr>
        <w:pStyle w:val="p1"/>
        <w:numPr>
          <w:ilvl w:val="0"/>
          <w:numId w:val="2"/>
        </w:numPr>
        <w:rPr>
          <w:rFonts w:ascii="Proxima Nova Light" w:hAnsi="Proxima Nova Light"/>
          <w:sz w:val="22"/>
          <w:szCs w:val="22"/>
        </w:rPr>
      </w:pPr>
      <w:r w:rsidRPr="009A5A32">
        <w:rPr>
          <w:rFonts w:ascii="Proxima Nova Light" w:hAnsi="Proxima Nova Light"/>
          <w:sz w:val="22"/>
          <w:szCs w:val="22"/>
        </w:rPr>
        <w:t>Collaborated with product owners, architects, and executive stakeholders to align technical strategy, system design, and delivery priorities with business goals.</w:t>
      </w:r>
    </w:p>
    <w:p w14:paraId="36A61EAE" w14:textId="5F140FC5" w:rsidR="009A5A32" w:rsidRPr="009A5A32" w:rsidRDefault="009A5A32" w:rsidP="009A5A32">
      <w:pPr>
        <w:pStyle w:val="p1"/>
        <w:numPr>
          <w:ilvl w:val="0"/>
          <w:numId w:val="2"/>
        </w:numPr>
        <w:rPr>
          <w:rFonts w:ascii="Proxima Nova Light" w:hAnsi="Proxima Nova Light"/>
          <w:sz w:val="22"/>
          <w:szCs w:val="22"/>
        </w:rPr>
      </w:pPr>
      <w:r w:rsidRPr="009A5A32">
        <w:rPr>
          <w:rFonts w:ascii="Proxima Nova Light" w:hAnsi="Proxima Nova Light"/>
          <w:sz w:val="22"/>
          <w:szCs w:val="22"/>
        </w:rPr>
        <w:t>Presented technical strategy, modernization roadmaps, and architecture solutions to executive stakeholders, translating complex engineering initiatives into actionable business outcomes.</w:t>
      </w:r>
    </w:p>
    <w:p w14:paraId="4EC5EB5F" w14:textId="3760C0B4" w:rsidR="00B604FE" w:rsidRPr="0048496B" w:rsidRDefault="00B604FE" w:rsidP="00B604FE">
      <w:pPr>
        <w:pBdr>
          <w:bottom w:val="single" w:sz="6" w:space="1" w:color="auto"/>
        </w:pBdr>
        <w:autoSpaceDE w:val="0"/>
        <w:autoSpaceDN w:val="0"/>
        <w:adjustRightInd w:val="0"/>
        <w:spacing w:after="240"/>
        <w:rPr>
          <w:rFonts w:ascii="Proxima Nova" w:hAnsi="Proxima Nova" w:cstheme="majorHAnsi"/>
          <w:sz w:val="2"/>
          <w:szCs w:val="2"/>
          <w:lang w:eastAsia="zh-CN"/>
        </w:rPr>
      </w:pPr>
      <w:r w:rsidRPr="00CE28D7">
        <w:rPr>
          <w:rFonts w:ascii="Proxima Nova" w:hAnsi="Proxima Nova" w:cstheme="majorHAnsi"/>
          <w:sz w:val="22"/>
          <w:szCs w:val="22"/>
          <w:lang w:eastAsia="zh-CN"/>
        </w:rPr>
        <w:br/>
      </w:r>
    </w:p>
    <w:p w14:paraId="6CD18D2B" w14:textId="0DA2F225" w:rsidR="00B76594" w:rsidRPr="00CE28D7" w:rsidRDefault="00B76594" w:rsidP="00C66B60">
      <w:pPr>
        <w:rPr>
          <w:rFonts w:ascii="Proxima Nova" w:hAnsi="Proxima Nova" w:cstheme="majorHAnsi"/>
          <w:color w:val="2E74B5" w:themeColor="accent1" w:themeShade="BF"/>
        </w:rPr>
      </w:pPr>
      <w:r w:rsidRPr="005D6A50">
        <w:rPr>
          <w:rFonts w:ascii="Proxima Nova Semibold" w:hAnsi="Proxima Nova Semibold" w:cstheme="majorHAnsi"/>
          <w:b/>
          <w:bCs/>
          <w:color w:val="2E74B5" w:themeColor="accent1" w:themeShade="BF"/>
        </w:rPr>
        <w:t>Oakwood Systems</w:t>
      </w:r>
      <w:r w:rsidR="00C66B60" w:rsidRPr="00CE28D7">
        <w:rPr>
          <w:rFonts w:ascii="Proxima Nova" w:hAnsi="Proxima Nova" w:cstheme="majorHAnsi"/>
          <w:color w:val="2E74B5" w:themeColor="accent1" w:themeShade="BF"/>
        </w:rPr>
        <w:t xml:space="preserve"> </w:t>
      </w:r>
      <w:r w:rsidR="00C66B60" w:rsidRPr="00CE28D7">
        <w:rPr>
          <w:rFonts w:ascii="Proxima Nova" w:hAnsi="Proxima Nova" w:cstheme="majorHAnsi"/>
          <w:color w:val="2E74B5" w:themeColor="accent1" w:themeShade="BF"/>
        </w:rPr>
        <w:br/>
      </w:r>
      <w:r w:rsidR="00293036" w:rsidRPr="00293036">
        <w:rPr>
          <w:rFonts w:ascii="Proxima Nova" w:hAnsi="Proxima Nova"/>
          <w:color w:val="2E74B5" w:themeColor="accent1" w:themeShade="BF"/>
        </w:rPr>
        <w:t>Senior Full-Stack Product Engineer</w:t>
      </w:r>
      <w:r w:rsidR="00293036" w:rsidRPr="00293036">
        <w:rPr>
          <w:rStyle w:val="s1"/>
          <w:rFonts w:ascii="Proxima Nova" w:hAnsi="Proxima Nova"/>
          <w:color w:val="2E74B5" w:themeColor="accent1" w:themeShade="BF"/>
        </w:rPr>
        <w:t xml:space="preserve"> </w:t>
      </w:r>
      <w:r w:rsidR="00C66B60" w:rsidRPr="00CE28D7">
        <w:rPr>
          <w:rStyle w:val="s1"/>
          <w:rFonts w:ascii="Proxima Nova" w:hAnsi="Proxima Nova"/>
          <w:color w:val="2E74B5" w:themeColor="accent1" w:themeShade="BF"/>
        </w:rPr>
        <w:t>| 2017 – 2018</w:t>
      </w:r>
    </w:p>
    <w:p w14:paraId="35E92D6B" w14:textId="77777777" w:rsidR="00C66B60" w:rsidRPr="005D6A50" w:rsidRDefault="00C66B60">
      <w:pPr>
        <w:pStyle w:val="p1"/>
        <w:numPr>
          <w:ilvl w:val="0"/>
          <w:numId w:val="4"/>
        </w:numPr>
        <w:rPr>
          <w:rFonts w:ascii="Proxima Nova Light" w:hAnsi="Proxima Nova Light"/>
          <w:sz w:val="22"/>
          <w:szCs w:val="22"/>
        </w:rPr>
      </w:pPr>
      <w:r w:rsidRPr="005D6A50">
        <w:rPr>
          <w:rFonts w:ascii="Proxima Nova Light" w:hAnsi="Proxima Nova Light"/>
          <w:sz w:val="22"/>
          <w:szCs w:val="22"/>
        </w:rPr>
        <w:t>Developed Angular and .NET web platforms backed by Umbraco CMS and REST APIs.</w:t>
      </w:r>
    </w:p>
    <w:p w14:paraId="4D802F1F" w14:textId="77777777" w:rsidR="00C66B60" w:rsidRPr="005D6A50" w:rsidRDefault="00C66B60">
      <w:pPr>
        <w:pStyle w:val="p1"/>
        <w:numPr>
          <w:ilvl w:val="0"/>
          <w:numId w:val="4"/>
        </w:numPr>
        <w:rPr>
          <w:rFonts w:ascii="Proxima Nova Light" w:hAnsi="Proxima Nova Light"/>
          <w:sz w:val="22"/>
          <w:szCs w:val="22"/>
        </w:rPr>
      </w:pPr>
      <w:r w:rsidRPr="005D6A50">
        <w:rPr>
          <w:rFonts w:ascii="Proxima Nova Light" w:hAnsi="Proxima Nova Light"/>
          <w:sz w:val="22"/>
          <w:szCs w:val="22"/>
        </w:rPr>
        <w:t>Improved DevOps practices and CI/CD workflows using Azure DevOps.</w:t>
      </w:r>
    </w:p>
    <w:p w14:paraId="66543013" w14:textId="62EAD70C" w:rsidR="005D6A50" w:rsidRPr="003C7789" w:rsidRDefault="00C66B60">
      <w:pPr>
        <w:pStyle w:val="p1"/>
        <w:numPr>
          <w:ilvl w:val="0"/>
          <w:numId w:val="4"/>
        </w:numPr>
        <w:rPr>
          <w:rFonts w:ascii="Proxima Nova Light" w:hAnsi="Proxima Nova Light"/>
          <w:sz w:val="22"/>
          <w:szCs w:val="22"/>
        </w:rPr>
      </w:pPr>
      <w:r w:rsidRPr="005D6A50">
        <w:rPr>
          <w:rFonts w:ascii="Proxima Nova Light" w:hAnsi="Proxima Nova Light"/>
          <w:sz w:val="22"/>
          <w:szCs w:val="22"/>
        </w:rPr>
        <w:t>Collaborated on UI/UX prototypes and mobile redesign efforts.</w:t>
      </w:r>
    </w:p>
    <w:p w14:paraId="1D806F97" w14:textId="2814E6A2" w:rsidR="007D5B84" w:rsidRPr="003C7789" w:rsidRDefault="00C66B60" w:rsidP="00C66B60">
      <w:pPr>
        <w:spacing w:before="100" w:beforeAutospacing="1" w:after="100" w:afterAutospacing="1"/>
        <w:outlineLvl w:val="2"/>
        <w:rPr>
          <w:rFonts w:ascii="Proxima Nova Light" w:hAnsi="Proxima Nova Light"/>
          <w:color w:val="2E74B5" w:themeColor="accent1" w:themeShade="BF"/>
        </w:rPr>
      </w:pPr>
      <w:r w:rsidRPr="00AE7D42">
        <w:rPr>
          <w:rFonts w:ascii="Proxima Nova Extrabold" w:hAnsi="Proxima Nova Extrabold"/>
          <w:b/>
          <w:bCs/>
          <w:color w:val="2E74B5" w:themeColor="accent1" w:themeShade="BF"/>
          <w:sz w:val="28"/>
          <w:szCs w:val="28"/>
        </w:rPr>
        <w:t>Earlier Career (Condensed)</w:t>
      </w:r>
      <w:r w:rsidR="000150ED">
        <w:rPr>
          <w:rFonts w:ascii="Proxima Nova Extrabold" w:hAnsi="Proxima Nova Extrabold"/>
          <w:b/>
          <w:bCs/>
          <w:color w:val="2E74B5" w:themeColor="accent1" w:themeShade="BF"/>
          <w:sz w:val="27"/>
          <w:szCs w:val="27"/>
        </w:rPr>
        <w:br/>
      </w:r>
      <w:r w:rsidR="00324955" w:rsidRPr="005D6A50">
        <w:rPr>
          <w:rFonts w:ascii="Proxima Nova Extrabold" w:hAnsi="Proxima Nova Extrabold"/>
          <w:b/>
          <w:bCs/>
          <w:color w:val="2E74B5" w:themeColor="accent1" w:themeShade="BF"/>
          <w:sz w:val="27"/>
          <w:szCs w:val="27"/>
        </w:rPr>
        <w:br/>
      </w:r>
      <w:r w:rsidR="00CE28D7" w:rsidRPr="005D6A50">
        <w:rPr>
          <w:rFonts w:ascii="Proxima Nova Semibold" w:hAnsi="Proxima Nova Semibold"/>
          <w:b/>
          <w:bCs/>
          <w:color w:val="2E74B5" w:themeColor="accent1" w:themeShade="BF"/>
        </w:rPr>
        <w:t>KPMG, Premium Retail Services, Bisk Education, Ralcorp / ConAgra,</w:t>
      </w:r>
      <w:r w:rsidR="003D4730">
        <w:rPr>
          <w:rFonts w:ascii="Proxima Nova Semibold" w:hAnsi="Proxima Nova Semibold"/>
          <w:b/>
          <w:bCs/>
          <w:color w:val="2E74B5" w:themeColor="accent1" w:themeShade="BF"/>
        </w:rPr>
        <w:t xml:space="preserve"> Brighton Agency,</w:t>
      </w:r>
      <w:r w:rsidR="003D4730">
        <w:rPr>
          <w:rFonts w:ascii="Proxima Nova Semibold" w:hAnsi="Proxima Nova Semibold"/>
          <w:b/>
          <w:bCs/>
          <w:color w:val="2E74B5" w:themeColor="accent1" w:themeShade="BF"/>
        </w:rPr>
        <w:br/>
        <w:t>R</w:t>
      </w:r>
      <w:r w:rsidR="00CE28D7" w:rsidRPr="005D6A50">
        <w:rPr>
          <w:rFonts w:ascii="Proxima Nova Semibold" w:hAnsi="Proxima Nova Semibold"/>
          <w:b/>
          <w:bCs/>
          <w:color w:val="2E74B5" w:themeColor="accent1" w:themeShade="BF"/>
        </w:rPr>
        <w:t>obert Half</w:t>
      </w:r>
      <w:r w:rsidR="003D4730">
        <w:rPr>
          <w:rFonts w:ascii="Proxima Nova Semibold" w:hAnsi="Proxima Nova Semibold"/>
          <w:b/>
          <w:bCs/>
          <w:color w:val="2E74B5" w:themeColor="accent1" w:themeShade="BF"/>
        </w:rPr>
        <w:t>, RedefineIt.net</w:t>
      </w:r>
      <w:r w:rsidR="00CE28D7" w:rsidRPr="005D6A50">
        <w:rPr>
          <w:rFonts w:ascii="Proxima Nova Semibold" w:hAnsi="Proxima Nova Semibold"/>
          <w:b/>
          <w:bCs/>
          <w:color w:val="2E74B5" w:themeColor="accent1" w:themeShade="BF"/>
        </w:rPr>
        <w:br/>
      </w:r>
      <w:r w:rsidR="00B83F81">
        <w:rPr>
          <w:rFonts w:ascii="Proxima Nova Light" w:hAnsi="Proxima Nova Light"/>
          <w:color w:val="2E74B5" w:themeColor="accent1" w:themeShade="BF"/>
        </w:rPr>
        <w:t xml:space="preserve">Senior </w:t>
      </w:r>
      <w:r w:rsidR="00293036">
        <w:rPr>
          <w:rFonts w:ascii="Proxima Nova Light" w:hAnsi="Proxima Nova Light"/>
          <w:color w:val="2E74B5" w:themeColor="accent1" w:themeShade="BF"/>
        </w:rPr>
        <w:t xml:space="preserve">Full-Stack </w:t>
      </w:r>
      <w:r w:rsidR="00B83F81">
        <w:rPr>
          <w:rFonts w:ascii="Proxima Nova Light" w:hAnsi="Proxima Nova Light"/>
          <w:color w:val="2E74B5" w:themeColor="accent1" w:themeShade="BF"/>
        </w:rPr>
        <w:t>Product Engineer</w:t>
      </w:r>
      <w:r w:rsidR="00BA2C1E">
        <w:rPr>
          <w:rFonts w:ascii="Proxima Nova Light" w:hAnsi="Proxima Nova Light"/>
          <w:color w:val="2E74B5" w:themeColor="accent1" w:themeShade="BF"/>
        </w:rPr>
        <w:t xml:space="preserve"> |</w:t>
      </w:r>
      <w:r w:rsidR="00CE28D7" w:rsidRPr="003C7789">
        <w:rPr>
          <w:rStyle w:val="WW8Num2z0"/>
          <w:rFonts w:ascii="Proxima Nova Light" w:hAnsi="Proxima Nova Light"/>
          <w:color w:val="2E74B5" w:themeColor="accent1" w:themeShade="BF"/>
        </w:rPr>
        <w:t xml:space="preserve"> </w:t>
      </w:r>
      <w:r w:rsidR="0039772E" w:rsidRPr="003C7789">
        <w:rPr>
          <w:rFonts w:ascii="Proxima Nova Light" w:hAnsi="Proxima Nova Light"/>
          <w:color w:val="2E74B5" w:themeColor="accent1" w:themeShade="BF"/>
        </w:rPr>
        <w:t>1999 – 2017</w:t>
      </w:r>
    </w:p>
    <w:p w14:paraId="17DE6255" w14:textId="77777777" w:rsidR="00675212" w:rsidRPr="00675212" w:rsidRDefault="00675212" w:rsidP="00FD5E9E">
      <w:pPr>
        <w:pStyle w:val="p1"/>
        <w:numPr>
          <w:ilvl w:val="0"/>
          <w:numId w:val="3"/>
        </w:numPr>
        <w:rPr>
          <w:rFonts w:ascii="Proxima Nova Light" w:hAnsi="Proxima Nova Light" w:cstheme="majorHAnsi"/>
          <w:sz w:val="22"/>
          <w:szCs w:val="22"/>
        </w:rPr>
      </w:pPr>
      <w:r w:rsidRPr="00675212">
        <w:rPr>
          <w:rFonts w:ascii="Proxima Nova Light" w:hAnsi="Proxima Nova Light"/>
        </w:rPr>
        <w:lastRenderedPageBreak/>
        <w:t xml:space="preserve">Founded and operated a successful web development, digital marketing, and consulting business for six years, leading product strategy, UX design, branding, customer engagement, solution architecture, development, deployment, and ongoing client success. </w:t>
      </w:r>
    </w:p>
    <w:p w14:paraId="4665AEFF" w14:textId="66A3EC8D" w:rsidR="00FD5E9E" w:rsidRPr="00F13451" w:rsidRDefault="00FD5E9E" w:rsidP="00F13451">
      <w:pPr>
        <w:pStyle w:val="p1"/>
        <w:numPr>
          <w:ilvl w:val="0"/>
          <w:numId w:val="3"/>
        </w:numPr>
        <w:rPr>
          <w:rFonts w:ascii="Proxima Nova Light" w:hAnsi="Proxima Nova Light" w:cstheme="majorHAnsi"/>
          <w:sz w:val="22"/>
          <w:szCs w:val="22"/>
        </w:rPr>
      </w:pPr>
      <w:r w:rsidRPr="00FD5E9E">
        <w:rPr>
          <w:rFonts w:ascii="Proxima Nova Light" w:hAnsi="Proxima Nova Light"/>
          <w:sz w:val="22"/>
          <w:szCs w:val="22"/>
        </w:rPr>
        <w:t>Built and led development of Python-based utilities, APIs, and integration services supportin</w:t>
      </w:r>
      <w:r w:rsidR="00F13451">
        <w:rPr>
          <w:rFonts w:ascii="Proxima Nova Light" w:hAnsi="Proxima Nova Light"/>
          <w:sz w:val="22"/>
          <w:szCs w:val="22"/>
        </w:rPr>
        <w:t xml:space="preserve">g </w:t>
      </w:r>
      <w:r w:rsidRPr="00F13451">
        <w:rPr>
          <w:rFonts w:ascii="Proxima Nova Light" w:hAnsi="Proxima Nova Light"/>
          <w:sz w:val="22"/>
          <w:szCs w:val="22"/>
        </w:rPr>
        <w:t>enterprise data processing, workflow automation, and operational systems.</w:t>
      </w:r>
    </w:p>
    <w:p w14:paraId="19960754" w14:textId="408097FE" w:rsidR="00FD5E9E" w:rsidRPr="00FD5E9E" w:rsidRDefault="00FD5E9E" w:rsidP="00FD5E9E">
      <w:pPr>
        <w:pStyle w:val="p1"/>
        <w:numPr>
          <w:ilvl w:val="0"/>
          <w:numId w:val="3"/>
        </w:numPr>
        <w:rPr>
          <w:rFonts w:ascii="Proxima Nova Light" w:hAnsi="Proxima Nova Light"/>
        </w:rPr>
      </w:pPr>
      <w:r w:rsidRPr="00FD5E9E">
        <w:rPr>
          <w:rFonts w:ascii="Proxima Nova Light" w:hAnsi="Proxima Nova Light"/>
        </w:rPr>
        <w:t>Designed and delivered award-winning customer-facing websites, digital experiences, and marketing platforms, combining UX design, front-end engineering, content strategy, and business objectives to drive engagement and growth.</w:t>
      </w:r>
    </w:p>
    <w:p w14:paraId="656D5B9E" w14:textId="0EEC4815" w:rsidR="003D4730" w:rsidRPr="00FD5E9E" w:rsidRDefault="003D4730" w:rsidP="003D4730">
      <w:pPr>
        <w:pStyle w:val="p1"/>
        <w:numPr>
          <w:ilvl w:val="0"/>
          <w:numId w:val="3"/>
        </w:numPr>
        <w:rPr>
          <w:rFonts w:ascii="Proxima Nova Light" w:hAnsi="Proxima Nova Light"/>
        </w:rPr>
      </w:pPr>
      <w:r w:rsidRPr="00FD5E9E">
        <w:rPr>
          <w:rFonts w:ascii="Proxima Nova Light" w:hAnsi="Proxima Nova Light"/>
        </w:rPr>
        <w:t>Led product development initiatives spanning web, mobile, CMS, CRM, e-commerce, and marketing technology platforms using PHP, Python, C#/.NET, Angular, JavaScript, SQL, and cloud-based architectures.</w:t>
      </w:r>
    </w:p>
    <w:p w14:paraId="5B04CF04" w14:textId="77777777" w:rsidR="003D4730" w:rsidRPr="00FD5E9E" w:rsidRDefault="003D4730" w:rsidP="003D4730">
      <w:pPr>
        <w:pStyle w:val="p1"/>
        <w:numPr>
          <w:ilvl w:val="0"/>
          <w:numId w:val="3"/>
        </w:numPr>
        <w:rPr>
          <w:rFonts w:ascii="Proxima Nova Light" w:hAnsi="Proxima Nova Light"/>
        </w:rPr>
      </w:pPr>
      <w:r w:rsidRPr="00FD5E9E">
        <w:rPr>
          <w:rFonts w:ascii="Proxima Nova Light" w:hAnsi="Proxima Nova Light"/>
        </w:rPr>
        <w:t>Directed front-end architecture and user experience efforts, establishing reusable design systems, responsive UI frameworks, branding standards, and accessibility-focused user experiences.</w:t>
      </w:r>
    </w:p>
    <w:p w14:paraId="1C2BA5DE" w14:textId="77777777" w:rsidR="003D4730" w:rsidRPr="00FD5E9E" w:rsidRDefault="003D4730" w:rsidP="003D4730">
      <w:pPr>
        <w:pStyle w:val="p1"/>
        <w:numPr>
          <w:ilvl w:val="0"/>
          <w:numId w:val="3"/>
        </w:numPr>
        <w:rPr>
          <w:rFonts w:ascii="Proxima Nova Light" w:hAnsi="Proxima Nova Light"/>
        </w:rPr>
      </w:pPr>
      <w:r w:rsidRPr="00FD5E9E">
        <w:rPr>
          <w:rFonts w:ascii="Proxima Nova Light" w:hAnsi="Proxima Nova Light"/>
        </w:rPr>
        <w:t>Modernized legacy business platforms and marketing systems into scalable cloud-connected applications, APIs, and service-oriented architectures supporting customer acquisition, analytics, and operational efficiency.</w:t>
      </w:r>
    </w:p>
    <w:p w14:paraId="2D61ABD3" w14:textId="4963F336" w:rsidR="003D4730" w:rsidRPr="00FD5E9E" w:rsidRDefault="003D4730" w:rsidP="003D4730">
      <w:pPr>
        <w:pStyle w:val="p1"/>
        <w:numPr>
          <w:ilvl w:val="0"/>
          <w:numId w:val="3"/>
        </w:numPr>
        <w:rPr>
          <w:rFonts w:ascii="Proxima Nova Light" w:hAnsi="Proxima Nova Light"/>
        </w:rPr>
      </w:pPr>
      <w:r w:rsidRPr="00FD5E9E">
        <w:rPr>
          <w:rFonts w:ascii="Proxima Nova Light" w:hAnsi="Proxima Nova Light"/>
        </w:rPr>
        <w:t>Served as technical lead and trusted advisor for cross-functional teams and stakeholders, translating business goals into scalable technology solutions while mentoring developers and guiding successful product delivery.</w:t>
      </w:r>
    </w:p>
    <w:p w14:paraId="1A2D7A4F" w14:textId="75367B64" w:rsidR="003C7789" w:rsidRPr="00CC1AD4" w:rsidRDefault="00BE5059" w:rsidP="003C7789">
      <w:pPr>
        <w:rPr>
          <w:rFonts w:ascii="Proxima Nova Light" w:hAnsi="Proxima Nova Light" w:cstheme="majorHAnsi"/>
          <w:sz w:val="22"/>
          <w:szCs w:val="22"/>
        </w:rPr>
      </w:pPr>
      <w:r w:rsidRPr="00AE7D42">
        <w:rPr>
          <w:rFonts w:ascii="Proxima Nova Extrabold" w:hAnsi="Proxima Nova Extrabold" w:cstheme="majorHAnsi"/>
          <w:b/>
          <w:bCs/>
          <w:color w:val="2E74B5" w:themeColor="accent1" w:themeShade="BF"/>
          <w:sz w:val="28"/>
          <w:szCs w:val="28"/>
        </w:rPr>
        <w:t>Education and Professional Development</w:t>
      </w:r>
      <w:r w:rsidR="000150ED">
        <w:rPr>
          <w:rFonts w:ascii="Proxima Nova Extrabold" w:hAnsi="Proxima Nova Extrabold" w:cstheme="majorHAnsi"/>
          <w:b/>
          <w:bCs/>
          <w:sz w:val="28"/>
          <w:szCs w:val="28"/>
        </w:rPr>
        <w:br/>
      </w:r>
      <w:r w:rsidR="003C7789">
        <w:rPr>
          <w:rFonts w:ascii="Proxima Nova Medium" w:hAnsi="Proxima Nova Medium" w:cstheme="majorHAnsi"/>
          <w:color w:val="2E74B5" w:themeColor="accent1" w:themeShade="BF"/>
          <w:sz w:val="22"/>
          <w:szCs w:val="22"/>
          <w:u w:val="single"/>
        </w:rPr>
        <w:br/>
      </w:r>
      <w:r w:rsidR="003C7789" w:rsidRPr="00CC1AD4">
        <w:rPr>
          <w:rFonts w:ascii="Proxima Nova Medium" w:hAnsi="Proxima Nova Medium" w:cstheme="majorHAnsi"/>
          <w:color w:val="2E74B5" w:themeColor="accent1" w:themeShade="BF"/>
          <w:sz w:val="22"/>
          <w:szCs w:val="22"/>
          <w:u w:val="single"/>
        </w:rPr>
        <w:t>University of Missouri St. Louis:</w:t>
      </w:r>
      <w:r w:rsidR="003C7789" w:rsidRPr="00CC1AD4">
        <w:rPr>
          <w:rFonts w:ascii="Proxima Nova Light" w:hAnsi="Proxima Nova Light" w:cstheme="majorHAnsi"/>
          <w:color w:val="2E74B5" w:themeColor="accent1" w:themeShade="BF"/>
          <w:sz w:val="22"/>
          <w:szCs w:val="22"/>
          <w:u w:val="single"/>
        </w:rPr>
        <w:t xml:space="preserve"> </w:t>
      </w:r>
      <w:r w:rsidR="003C7789" w:rsidRPr="00CC1AD4">
        <w:rPr>
          <w:rFonts w:ascii="Proxima Nova Light" w:hAnsi="Proxima Nova Light" w:cstheme="majorHAnsi"/>
          <w:sz w:val="22"/>
          <w:szCs w:val="22"/>
          <w:u w:val="single"/>
        </w:rPr>
        <w:br/>
      </w:r>
      <w:r w:rsidR="003C7789" w:rsidRPr="00CC1AD4">
        <w:rPr>
          <w:rFonts w:ascii="Proxima Nova Light" w:hAnsi="Proxima Nova Light" w:cstheme="majorHAnsi"/>
          <w:sz w:val="22"/>
          <w:szCs w:val="22"/>
        </w:rPr>
        <w:t xml:space="preserve">Graduate Coursework Computer Science </w:t>
      </w:r>
    </w:p>
    <w:p w14:paraId="5DB9DF3F" w14:textId="77777777" w:rsidR="003C7789" w:rsidRPr="00CC1AD4" w:rsidRDefault="003C7789" w:rsidP="003C7789">
      <w:pPr>
        <w:rPr>
          <w:rFonts w:ascii="Proxima Nova Medium" w:hAnsi="Proxima Nova Medium" w:cstheme="majorHAnsi"/>
          <w:sz w:val="22"/>
          <w:szCs w:val="22"/>
          <w:u w:val="single"/>
        </w:rPr>
      </w:pPr>
      <w:r w:rsidRPr="00CC1AD4">
        <w:rPr>
          <w:rFonts w:ascii="Proxima Nova Light" w:hAnsi="Proxima Nova Light" w:cstheme="majorHAnsi"/>
          <w:sz w:val="22"/>
          <w:szCs w:val="22"/>
        </w:rPr>
        <w:br/>
      </w:r>
      <w:r w:rsidRPr="00CC1AD4">
        <w:rPr>
          <w:rFonts w:ascii="Proxima Nova Medium" w:hAnsi="Proxima Nova Medium" w:cstheme="majorHAnsi"/>
          <w:color w:val="2E74B5" w:themeColor="accent1" w:themeShade="BF"/>
          <w:sz w:val="22"/>
          <w:szCs w:val="22"/>
          <w:u w:val="single"/>
        </w:rPr>
        <w:t xml:space="preserve">Savannah College of Art and Design </w:t>
      </w:r>
    </w:p>
    <w:p w14:paraId="24C308E2" w14:textId="7377DBEB" w:rsidR="00821E78" w:rsidRPr="003C7789" w:rsidRDefault="003C7789" w:rsidP="003C7789">
      <w:pPr>
        <w:spacing w:after="200" w:line="276" w:lineRule="auto"/>
        <w:rPr>
          <w:rFonts w:ascii="Proxima Nova Light" w:hAnsi="Proxima Nova Light" w:cstheme="majorHAnsi"/>
          <w:sz w:val="22"/>
          <w:szCs w:val="22"/>
        </w:rPr>
      </w:pPr>
      <w:r w:rsidRPr="00CC1AD4">
        <w:rPr>
          <w:rFonts w:ascii="Proxima Nova Light" w:hAnsi="Proxima Nova Light"/>
        </w:rPr>
        <w:t>B.F.A., Computer Art (Interactive Design &amp; Game Development)</w:t>
      </w:r>
    </w:p>
    <w:p w14:paraId="53A9084A" w14:textId="3559F2E5" w:rsidR="004852BF" w:rsidRPr="00CC1AD4" w:rsidRDefault="002F6FA6" w:rsidP="00366675">
      <w:pPr>
        <w:rPr>
          <w:rFonts w:ascii="Proxima Nova Light" w:hAnsi="Proxima Nova Light"/>
          <w:b/>
          <w:bCs/>
          <w:sz w:val="22"/>
          <w:szCs w:val="22"/>
        </w:rPr>
      </w:pPr>
      <w:r w:rsidRPr="00CC1AD4">
        <w:rPr>
          <w:rStyle w:val="Strong"/>
          <w:rFonts w:ascii="Proxima Nova Medium" w:hAnsi="Proxima Nova Medium"/>
          <w:b w:val="0"/>
          <w:bCs w:val="0"/>
          <w:color w:val="2E74B5" w:themeColor="accent1" w:themeShade="BF"/>
          <w:sz w:val="22"/>
          <w:szCs w:val="22"/>
        </w:rPr>
        <w:t>Publications &amp; Thought Leadership</w:t>
      </w:r>
      <w:r w:rsidRPr="00CC1AD4">
        <w:rPr>
          <w:rFonts w:ascii="Proxima Nova Medium" w:hAnsi="Proxima Nova Medium"/>
          <w:sz w:val="22"/>
          <w:szCs w:val="22"/>
        </w:rPr>
        <w:br/>
      </w:r>
      <w:r w:rsidRPr="00CC1AD4">
        <w:rPr>
          <w:rFonts w:ascii="Proxima Nova Light" w:hAnsi="Proxima Nova Light"/>
          <w:sz w:val="22"/>
          <w:szCs w:val="22"/>
        </w:rPr>
        <w:t xml:space="preserve">Technical articles published via </w:t>
      </w:r>
      <w:r w:rsidRPr="00CC1AD4">
        <w:rPr>
          <w:rStyle w:val="whitespace-normal"/>
          <w:rFonts w:ascii="Proxima Nova Light" w:hAnsi="Proxima Nova Light"/>
          <w:sz w:val="22"/>
          <w:szCs w:val="22"/>
        </w:rPr>
        <w:t>Keyhole Software</w:t>
      </w:r>
      <w:r w:rsidRPr="00CC1AD4">
        <w:rPr>
          <w:rFonts w:ascii="Proxima Nova Light" w:hAnsi="Proxima Nova Light"/>
          <w:sz w:val="22"/>
          <w:szCs w:val="22"/>
        </w:rPr>
        <w:br/>
      </w:r>
      <w:hyperlink r:id="rId7" w:tgtFrame="_new" w:history="1">
        <w:r w:rsidRPr="00CC1AD4">
          <w:rPr>
            <w:rStyle w:val="Hyperlink"/>
            <w:rFonts w:ascii="Proxima Nova Light" w:hAnsi="Proxima Nova Light"/>
            <w:sz w:val="22"/>
            <w:szCs w:val="22"/>
          </w:rPr>
          <w:t>https://keyholesoftware.com/author/cvaught/</w:t>
        </w:r>
      </w:hyperlink>
      <w:r w:rsidRPr="00CC1AD4">
        <w:rPr>
          <w:rFonts w:ascii="Proxima Nova Light" w:hAnsi="Proxima Nova Light"/>
          <w:sz w:val="22"/>
          <w:szCs w:val="22"/>
        </w:rPr>
        <w:br/>
      </w:r>
      <w:hyperlink r:id="rId8" w:history="1">
        <w:r w:rsidR="004852BF" w:rsidRPr="00CC1AD4">
          <w:rPr>
            <w:rStyle w:val="Hyperlink"/>
            <w:rFonts w:ascii="Proxima Nova Light" w:hAnsi="Proxima Nova Light"/>
            <w:sz w:val="22"/>
            <w:szCs w:val="22"/>
          </w:rPr>
          <w:t>https://codepen.io/cmvaught</w:t>
        </w:r>
      </w:hyperlink>
    </w:p>
    <w:p w14:paraId="7156DD84" w14:textId="68A3B851" w:rsidR="00953E59" w:rsidRPr="00CC1AD4" w:rsidRDefault="002F6FA6" w:rsidP="00953E59">
      <w:pPr>
        <w:rPr>
          <w:rFonts w:ascii="Proxima Nova Light" w:hAnsi="Proxima Nova Light" w:cstheme="majorHAnsi"/>
          <w:sz w:val="22"/>
          <w:szCs w:val="22"/>
          <w:u w:val="single"/>
        </w:rPr>
      </w:pPr>
      <w:r w:rsidRPr="00CC1AD4">
        <w:rPr>
          <w:rFonts w:ascii="Proxima Nova Light" w:hAnsi="Proxima Nova Light" w:cstheme="majorHAnsi"/>
          <w:color w:val="2E74B5" w:themeColor="accent1" w:themeShade="BF"/>
          <w:sz w:val="22"/>
          <w:szCs w:val="22"/>
          <w:u w:val="single"/>
        </w:rPr>
        <w:br/>
      </w:r>
      <w:r w:rsidR="00953E59" w:rsidRPr="00CC1AD4">
        <w:rPr>
          <w:rFonts w:ascii="Proxima Nova Medium" w:hAnsi="Proxima Nova Medium" w:cstheme="majorHAnsi"/>
          <w:color w:val="2E74B5" w:themeColor="accent1" w:themeShade="BF"/>
          <w:sz w:val="22"/>
          <w:szCs w:val="22"/>
          <w:u w:val="single"/>
        </w:rPr>
        <w:t>Tech Sherpas: Tampa, Florida</w:t>
      </w:r>
      <w:r w:rsidR="00953E59" w:rsidRPr="00CC1AD4">
        <w:rPr>
          <w:rFonts w:ascii="Proxima Nova Light" w:hAnsi="Proxima Nova Light" w:cstheme="majorHAnsi"/>
          <w:sz w:val="22"/>
          <w:szCs w:val="22"/>
          <w:u w:val="single"/>
        </w:rPr>
        <w:br/>
      </w:r>
      <w:r w:rsidR="00953E59" w:rsidRPr="00CC1AD4">
        <w:rPr>
          <w:rFonts w:ascii="Proxima Nova Light" w:hAnsi="Proxima Nova Light" w:cstheme="majorHAnsi"/>
          <w:sz w:val="22"/>
          <w:szCs w:val="22"/>
        </w:rPr>
        <w:t xml:space="preserve">C# Programming Certification and Class </w:t>
      </w:r>
    </w:p>
    <w:p w14:paraId="2C7D0D69" w14:textId="2DC3F9E8" w:rsidR="00953E59" w:rsidRPr="00CC1AD4" w:rsidRDefault="00953E59" w:rsidP="00953E59">
      <w:pPr>
        <w:rPr>
          <w:rFonts w:ascii="Proxima Nova Light" w:hAnsi="Proxima Nova Light" w:cstheme="majorHAnsi"/>
          <w:sz w:val="22"/>
          <w:szCs w:val="22"/>
        </w:rPr>
      </w:pPr>
      <w:r w:rsidRPr="00CC1AD4">
        <w:rPr>
          <w:rFonts w:ascii="Proxima Nova Light" w:hAnsi="Proxima Nova Light" w:cstheme="majorHAnsi"/>
          <w:sz w:val="22"/>
          <w:szCs w:val="22"/>
        </w:rPr>
        <w:t>Developing Web Applications with Visual Studio</w:t>
      </w:r>
      <w:r w:rsidR="00760AAA">
        <w:rPr>
          <w:rFonts w:ascii="Proxima Nova Light" w:hAnsi="Proxima Nova Light" w:cstheme="majorHAnsi"/>
          <w:sz w:val="22"/>
          <w:szCs w:val="22"/>
        </w:rPr>
        <w:t xml:space="preserve"> </w:t>
      </w:r>
      <w:r w:rsidRPr="00CC1AD4">
        <w:rPr>
          <w:rFonts w:ascii="Proxima Nova Light" w:hAnsi="Proxima Nova Light" w:cstheme="majorHAnsi"/>
          <w:sz w:val="22"/>
          <w:szCs w:val="22"/>
        </w:rPr>
        <w:br/>
        <w:t>Introduction to C# Programing with Microsoft.Net</w:t>
      </w:r>
      <w:r w:rsidRPr="00CC1AD4">
        <w:rPr>
          <w:rFonts w:ascii="Proxima Nova Light" w:hAnsi="Proxima Nova Light" w:cstheme="majorHAnsi"/>
          <w:sz w:val="22"/>
          <w:szCs w:val="22"/>
        </w:rPr>
        <w:br/>
        <w:t>Developing Web Applications Using Microsoft Visual Studio</w:t>
      </w:r>
      <w:r w:rsidR="00760AAA">
        <w:rPr>
          <w:rFonts w:ascii="Proxima Nova Light" w:hAnsi="Proxima Nova Light" w:cstheme="majorHAnsi"/>
          <w:sz w:val="22"/>
          <w:szCs w:val="22"/>
        </w:rPr>
        <w:br/>
        <w:t xml:space="preserve">Azure foundations </w:t>
      </w:r>
      <w:r w:rsidRPr="00CC1AD4">
        <w:rPr>
          <w:rFonts w:ascii="Proxima Nova Light" w:hAnsi="Proxima Nova Light" w:cstheme="majorHAnsi"/>
          <w:sz w:val="22"/>
          <w:szCs w:val="22"/>
        </w:rPr>
        <w:br/>
        <w:t>SBC301 SharePoint Brand Camp.</w:t>
      </w:r>
    </w:p>
    <w:p w14:paraId="42386A8B" w14:textId="77777777" w:rsidR="00953E59" w:rsidRPr="00CC1AD4" w:rsidRDefault="00953E59" w:rsidP="001F36F4">
      <w:pPr>
        <w:pStyle w:val="Heading3"/>
        <w:shd w:val="clear" w:color="auto" w:fill="FFFFFF"/>
        <w:spacing w:before="0" w:beforeAutospacing="0" w:after="0" w:afterAutospacing="0"/>
        <w:rPr>
          <w:rFonts w:ascii="Proxima Nova Light" w:hAnsi="Proxima Nova Light" w:cstheme="majorHAnsi"/>
          <w:b w:val="0"/>
          <w:bCs w:val="0"/>
          <w:color w:val="2E74B5" w:themeColor="accent1" w:themeShade="BF"/>
          <w:sz w:val="22"/>
          <w:szCs w:val="22"/>
          <w:u w:val="single"/>
        </w:rPr>
      </w:pPr>
    </w:p>
    <w:sectPr w:rsidR="00953E59" w:rsidRPr="00CC1AD4" w:rsidSect="00301A36">
      <w:headerReference w:type="default" r:id="rId9"/>
      <w:pgSz w:w="12240" w:h="15840"/>
      <w:pgMar w:top="1210" w:right="1080" w:bottom="1440" w:left="1080" w:header="72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8B49" w14:textId="77777777" w:rsidR="002048A2" w:rsidRDefault="002048A2">
      <w:r>
        <w:separator/>
      </w:r>
    </w:p>
  </w:endnote>
  <w:endnote w:type="continuationSeparator" w:id="0">
    <w:p w14:paraId="78082362" w14:textId="77777777" w:rsidR="002048A2" w:rsidRDefault="0020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iberation Serif">
    <w:altName w:val="Times New Roman"/>
    <w:panose1 w:val="020B0604020202020204"/>
    <w:charset w:val="01"/>
    <w:family w:val="roman"/>
    <w:pitch w:val="variable"/>
  </w:font>
  <w:font w:name="Noto Sans CJK SC Regular">
    <w:altName w:val="Times New Roman"/>
    <w:panose1 w:val="020B0604020202020204"/>
    <w:charset w:val="00"/>
    <w:family w:val="roman"/>
    <w:pitch w:val="default"/>
  </w:font>
  <w:font w:name="FreeSan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Arial">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roxima Nova Light">
    <w:panose1 w:val="02000506030000020004"/>
    <w:charset w:val="00"/>
    <w:family w:val="auto"/>
    <w:pitch w:val="variable"/>
    <w:sig w:usb0="20000287" w:usb1="00000001" w:usb2="00000000" w:usb3="00000000" w:csb0="0000019F" w:csb1="00000000"/>
  </w:font>
  <w:font w:name="Proxima Nova Extrabold">
    <w:panose1 w:val="02000506030000020004"/>
    <w:charset w:val="00"/>
    <w:family w:val="auto"/>
    <w:pitch w:val="variable"/>
    <w:sig w:usb0="20000287" w:usb1="00000001" w:usb2="00000000" w:usb3="00000000" w:csb0="0000019F" w:csb1="00000000"/>
  </w:font>
  <w:font w:name="Proxima Nova Medium">
    <w:panose1 w:val="02000506030000020004"/>
    <w:charset w:val="00"/>
    <w:family w:val="auto"/>
    <w:pitch w:val="variable"/>
    <w:sig w:usb0="20000287" w:usb1="00000001" w:usb2="00000000" w:usb3="00000000" w:csb0="0000019F" w:csb1="00000000"/>
  </w:font>
  <w:font w:name="Proxima Nova">
    <w:panose1 w:val="02000506030000020004"/>
    <w:charset w:val="00"/>
    <w:family w:val="auto"/>
    <w:pitch w:val="variable"/>
    <w:sig w:usb0="20000287" w:usb1="00000001" w:usb2="00000000" w:usb3="00000000" w:csb0="0000019F" w:csb1="00000000"/>
  </w:font>
  <w:font w:name="Proxima Nova Semibold">
    <w:panose1 w:val="02000506030000020004"/>
    <w:charset w:val="00"/>
    <w:family w:val="auto"/>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CD14" w14:textId="77777777" w:rsidR="002048A2" w:rsidRDefault="002048A2">
      <w:r>
        <w:separator/>
      </w:r>
    </w:p>
  </w:footnote>
  <w:footnote w:type="continuationSeparator" w:id="0">
    <w:p w14:paraId="32E4694B" w14:textId="77777777" w:rsidR="002048A2" w:rsidRDefault="0020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2345" w14:textId="452A179F" w:rsidR="000D0303" w:rsidRPr="00D7442D" w:rsidRDefault="00B307AB" w:rsidP="00B307AB">
    <w:pPr>
      <w:pStyle w:val="p1"/>
    </w:pPr>
    <w:r w:rsidRPr="00B307AB">
      <w:rPr>
        <w:rStyle w:val="Strong"/>
        <w:rFonts w:ascii="Proxima Nova Extrabold" w:hAnsi="Proxima Nova Extrabold" w:cstheme="minorHAnsi"/>
        <w:color w:val="2E74B5" w:themeColor="accent1" w:themeShade="BF"/>
        <w:sz w:val="28"/>
        <w:szCs w:val="28"/>
      </w:rPr>
      <w:t xml:space="preserve">Christopher Vaught </w:t>
    </w:r>
    <w:r w:rsidRPr="00B307AB">
      <w:rPr>
        <w:rFonts w:ascii="Proxima Nova" w:hAnsi="Proxima Nova" w:cstheme="minorHAnsi"/>
        <w:b/>
        <w:bCs/>
        <w:color w:val="2E74B5" w:themeColor="accent1" w:themeShade="BF"/>
        <w:sz w:val="28"/>
        <w:szCs w:val="28"/>
      </w:rPr>
      <w:br/>
    </w:r>
    <w:r w:rsidR="00174A7F" w:rsidRPr="00174A7F">
      <w:rPr>
        <w:rFonts w:ascii="Proxima Nova" w:hAnsi="Proxima Nova"/>
        <w:color w:val="2E74B5" w:themeColor="accent1" w:themeShade="BF"/>
      </w:rPr>
      <w:t>Senior Full-Stack Product Engineer | Web, Mobile &amp; AI-Powered Product Development</w:t>
    </w:r>
    <w:r w:rsidR="00D63616" w:rsidRPr="00174A7F">
      <w:rPr>
        <w:rFonts w:ascii="Proxima Nova" w:hAnsi="Proxima Nova"/>
        <w:color w:val="2E74B5" w:themeColor="accent1" w:themeShade="BF"/>
      </w:rPr>
      <w:br/>
    </w:r>
    <w:r w:rsidR="00174A7F" w:rsidRPr="00174A7F">
      <w:rPr>
        <w:rFonts w:ascii="Proxima Nova" w:hAnsi="Proxima Nova"/>
        <w:color w:val="2E74B5" w:themeColor="accent1" w:themeShade="BF"/>
        <w:sz w:val="22"/>
        <w:szCs w:val="22"/>
      </w:rPr>
      <w:t>React · TypeScript · Node.js · Python · C#/.NET · Mobile Applications · Cloud Architecture · AI Engineering</w:t>
    </w:r>
    <w:r w:rsidRPr="00B307AB">
      <w:rPr>
        <w:rFonts w:ascii="Proxima Nova Light" w:hAnsi="Proxima Nova Light" w:cstheme="minorHAnsi"/>
        <w:sz w:val="28"/>
        <w:szCs w:val="28"/>
      </w:rPr>
      <w:br/>
    </w:r>
    <w:r w:rsidRPr="00B307AB">
      <w:rPr>
        <w:rFonts w:ascii="Proxima Nova Light" w:hAnsi="Proxima Nova Light" w:cstheme="minorHAnsi"/>
        <w:color w:val="2E74B5" w:themeColor="accent1" w:themeShade="BF"/>
        <w:sz w:val="22"/>
        <w:szCs w:val="22"/>
      </w:rPr>
      <w:t xml:space="preserve">Email: </w:t>
    </w:r>
    <w:hyperlink r:id="rId1" w:history="1">
      <w:r w:rsidRPr="00B307AB">
        <w:rPr>
          <w:rStyle w:val="Hyperlink"/>
          <w:rFonts w:ascii="Proxima Nova Light" w:hAnsi="Proxima Nova Light" w:cstheme="minorHAnsi"/>
          <w:color w:val="2E74B5" w:themeColor="accent1" w:themeShade="BF"/>
          <w:sz w:val="22"/>
          <w:szCs w:val="22"/>
          <w:u w:val="none"/>
        </w:rPr>
        <w:t>chris.m.vaught@gmail.com</w:t>
      </w:r>
    </w:hyperlink>
    <w:r w:rsidRPr="00B307AB">
      <w:rPr>
        <w:rFonts w:ascii="Proxima Nova Light" w:hAnsi="Proxima Nova Light" w:cstheme="minorHAnsi"/>
        <w:color w:val="2E74B5" w:themeColor="accent1" w:themeShade="BF"/>
        <w:sz w:val="22"/>
        <w:szCs w:val="22"/>
      </w:rPr>
      <w:t xml:space="preserve"> </w:t>
    </w:r>
    <w:r w:rsidR="003D611E">
      <w:rPr>
        <w:rFonts w:ascii="Proxima Nova Light" w:hAnsi="Proxima Nova Light" w:cstheme="minorHAnsi"/>
        <w:color w:val="2E74B5" w:themeColor="accent1" w:themeShade="BF"/>
        <w:sz w:val="22"/>
        <w:szCs w:val="22"/>
      </w:rPr>
      <w:t xml:space="preserve">813-293-4088 </w:t>
    </w:r>
    <w:r w:rsidRPr="00B307AB">
      <w:rPr>
        <w:rFonts w:ascii="Proxima Nova Light" w:hAnsi="Proxima Nova Light" w:cstheme="minorHAnsi"/>
        <w:color w:val="2E74B5" w:themeColor="accent1" w:themeShade="BF"/>
        <w:sz w:val="22"/>
        <w:szCs w:val="22"/>
      </w:rPr>
      <w:t xml:space="preserve">| </w:t>
    </w:r>
    <w:hyperlink r:id="rId2" w:history="1">
      <w:r w:rsidRPr="00B307AB">
        <w:rPr>
          <w:rStyle w:val="Hyperlink"/>
          <w:rFonts w:ascii="Proxima Nova Light" w:hAnsi="Proxima Nova Light" w:cstheme="minorHAnsi"/>
          <w:color w:val="2E74B5" w:themeColor="accent1" w:themeShade="BF"/>
          <w:sz w:val="22"/>
          <w:szCs w:val="22"/>
          <w:u w:val="none"/>
        </w:rPr>
        <w:t>LinkedIn</w:t>
      </w:r>
    </w:hyperlink>
    <w:r w:rsidRPr="00B307AB">
      <w:rPr>
        <w:rFonts w:ascii="Proxima Nova Light" w:hAnsi="Proxima Nova Light" w:cstheme="minorHAnsi"/>
        <w:color w:val="2E74B5" w:themeColor="accent1" w:themeShade="BF"/>
        <w:sz w:val="22"/>
        <w:szCs w:val="22"/>
      </w:rPr>
      <w:t xml:space="preserve"> | </w:t>
    </w:r>
    <w:hyperlink r:id="rId3" w:history="1">
      <w:r w:rsidRPr="00B307AB">
        <w:rPr>
          <w:rStyle w:val="Hyperlink"/>
          <w:rFonts w:ascii="Proxima Nova Light" w:hAnsi="Proxima Nova Light" w:cstheme="minorHAnsi"/>
          <w:color w:val="2E74B5" w:themeColor="accent1" w:themeShade="BF"/>
          <w:sz w:val="22"/>
          <w:szCs w:val="22"/>
          <w:u w:val="none"/>
        </w:rPr>
        <w:t>RedefineIt.Net</w:t>
      </w:r>
    </w:hyperlink>
    <w:r w:rsidRPr="00B307AB">
      <w:rPr>
        <w:rFonts w:ascii="Proxima Nova Light" w:hAnsi="Proxima Nova Light" w:cstheme="minorHAnsi"/>
        <w:color w:val="2E74B5" w:themeColor="accent1" w:themeShade="B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492C"/>
    <w:multiLevelType w:val="hybridMultilevel"/>
    <w:tmpl w:val="CAF2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B6C8C"/>
    <w:multiLevelType w:val="multilevel"/>
    <w:tmpl w:val="1164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B1CC4"/>
    <w:multiLevelType w:val="multilevel"/>
    <w:tmpl w:val="A5CE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66762"/>
    <w:multiLevelType w:val="multilevel"/>
    <w:tmpl w:val="AB9A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657C8"/>
    <w:multiLevelType w:val="hybridMultilevel"/>
    <w:tmpl w:val="AE5443CC"/>
    <w:lvl w:ilvl="0" w:tplc="AEAA5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358DB"/>
    <w:multiLevelType w:val="multilevel"/>
    <w:tmpl w:val="2964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82A66"/>
    <w:multiLevelType w:val="hybridMultilevel"/>
    <w:tmpl w:val="A0EC1CA4"/>
    <w:lvl w:ilvl="0" w:tplc="AEAA5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5541C"/>
    <w:multiLevelType w:val="hybridMultilevel"/>
    <w:tmpl w:val="A8321F32"/>
    <w:lvl w:ilvl="0" w:tplc="AEAA5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026A9"/>
    <w:multiLevelType w:val="hybridMultilevel"/>
    <w:tmpl w:val="C0C2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581544">
    <w:abstractNumId w:val="3"/>
  </w:num>
  <w:num w:numId="2" w16cid:durableId="1901212337">
    <w:abstractNumId w:val="1"/>
  </w:num>
  <w:num w:numId="3" w16cid:durableId="426653359">
    <w:abstractNumId w:val="2"/>
  </w:num>
  <w:num w:numId="4" w16cid:durableId="1226063285">
    <w:abstractNumId w:val="5"/>
  </w:num>
  <w:num w:numId="5" w16cid:durableId="1107772144">
    <w:abstractNumId w:val="0"/>
  </w:num>
  <w:num w:numId="6" w16cid:durableId="1867282265">
    <w:abstractNumId w:val="7"/>
  </w:num>
  <w:num w:numId="7" w16cid:durableId="894970417">
    <w:abstractNumId w:val="6"/>
  </w:num>
  <w:num w:numId="8" w16cid:durableId="1799762238">
    <w:abstractNumId w:val="4"/>
  </w:num>
  <w:num w:numId="9" w16cid:durableId="162642498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7D8"/>
    <w:rsid w:val="0000395A"/>
    <w:rsid w:val="00004E7A"/>
    <w:rsid w:val="00005096"/>
    <w:rsid w:val="00013120"/>
    <w:rsid w:val="000150ED"/>
    <w:rsid w:val="000166E8"/>
    <w:rsid w:val="000247E7"/>
    <w:rsid w:val="000438AE"/>
    <w:rsid w:val="0006359E"/>
    <w:rsid w:val="00063AA5"/>
    <w:rsid w:val="00065AB3"/>
    <w:rsid w:val="000856E0"/>
    <w:rsid w:val="000C2502"/>
    <w:rsid w:val="000C6786"/>
    <w:rsid w:val="000D0303"/>
    <w:rsid w:val="000D07F3"/>
    <w:rsid w:val="000D58D5"/>
    <w:rsid w:val="000D6743"/>
    <w:rsid w:val="000D6ACB"/>
    <w:rsid w:val="000D6B19"/>
    <w:rsid w:val="000E6078"/>
    <w:rsid w:val="000E6F40"/>
    <w:rsid w:val="000F004C"/>
    <w:rsid w:val="000F3E0E"/>
    <w:rsid w:val="000F4512"/>
    <w:rsid w:val="000F7073"/>
    <w:rsid w:val="000F73A2"/>
    <w:rsid w:val="000F7777"/>
    <w:rsid w:val="00113980"/>
    <w:rsid w:val="00113F08"/>
    <w:rsid w:val="0012167D"/>
    <w:rsid w:val="001228F1"/>
    <w:rsid w:val="00131629"/>
    <w:rsid w:val="00133ED1"/>
    <w:rsid w:val="00134128"/>
    <w:rsid w:val="0016347B"/>
    <w:rsid w:val="001638CA"/>
    <w:rsid w:val="0016699B"/>
    <w:rsid w:val="00167BBF"/>
    <w:rsid w:val="00174A7F"/>
    <w:rsid w:val="00176761"/>
    <w:rsid w:val="001801D5"/>
    <w:rsid w:val="00192F59"/>
    <w:rsid w:val="00195CE0"/>
    <w:rsid w:val="00197190"/>
    <w:rsid w:val="001A3F88"/>
    <w:rsid w:val="001A56D0"/>
    <w:rsid w:val="001B2A50"/>
    <w:rsid w:val="001B2EF9"/>
    <w:rsid w:val="001B4075"/>
    <w:rsid w:val="001B4D1B"/>
    <w:rsid w:val="001B663B"/>
    <w:rsid w:val="001B780F"/>
    <w:rsid w:val="001C01EF"/>
    <w:rsid w:val="001C1A47"/>
    <w:rsid w:val="001C233D"/>
    <w:rsid w:val="001C2F7A"/>
    <w:rsid w:val="001C3E06"/>
    <w:rsid w:val="001D0ED4"/>
    <w:rsid w:val="001D17E4"/>
    <w:rsid w:val="001D48D4"/>
    <w:rsid w:val="001D5B96"/>
    <w:rsid w:val="001E517C"/>
    <w:rsid w:val="001F36D3"/>
    <w:rsid w:val="001F36F4"/>
    <w:rsid w:val="00200A86"/>
    <w:rsid w:val="002018F9"/>
    <w:rsid w:val="002036D9"/>
    <w:rsid w:val="002048A2"/>
    <w:rsid w:val="00205DE0"/>
    <w:rsid w:val="002175C0"/>
    <w:rsid w:val="0023373F"/>
    <w:rsid w:val="002342B9"/>
    <w:rsid w:val="00235708"/>
    <w:rsid w:val="002360BC"/>
    <w:rsid w:val="00236B1A"/>
    <w:rsid w:val="00240532"/>
    <w:rsid w:val="00241CD3"/>
    <w:rsid w:val="00242B03"/>
    <w:rsid w:val="002441F8"/>
    <w:rsid w:val="00251966"/>
    <w:rsid w:val="00253C70"/>
    <w:rsid w:val="00261EF2"/>
    <w:rsid w:val="00265D4C"/>
    <w:rsid w:val="0026796B"/>
    <w:rsid w:val="00270042"/>
    <w:rsid w:val="00272C5B"/>
    <w:rsid w:val="0027496D"/>
    <w:rsid w:val="002754B6"/>
    <w:rsid w:val="00276161"/>
    <w:rsid w:val="002767E7"/>
    <w:rsid w:val="00284A22"/>
    <w:rsid w:val="002874C7"/>
    <w:rsid w:val="00293036"/>
    <w:rsid w:val="00296D83"/>
    <w:rsid w:val="002A0F50"/>
    <w:rsid w:val="002A3265"/>
    <w:rsid w:val="002A79D4"/>
    <w:rsid w:val="002B0ADA"/>
    <w:rsid w:val="002B1A4C"/>
    <w:rsid w:val="002B7E5A"/>
    <w:rsid w:val="002C18D1"/>
    <w:rsid w:val="002C19D1"/>
    <w:rsid w:val="002C4C89"/>
    <w:rsid w:val="002D7E73"/>
    <w:rsid w:val="002E2748"/>
    <w:rsid w:val="002E4FC1"/>
    <w:rsid w:val="002E6BE9"/>
    <w:rsid w:val="002E6D76"/>
    <w:rsid w:val="002F0135"/>
    <w:rsid w:val="002F08C1"/>
    <w:rsid w:val="002F6892"/>
    <w:rsid w:val="002F6B7E"/>
    <w:rsid w:val="002F6E78"/>
    <w:rsid w:val="002F6FA6"/>
    <w:rsid w:val="003009FA"/>
    <w:rsid w:val="00301A36"/>
    <w:rsid w:val="00302D47"/>
    <w:rsid w:val="00315173"/>
    <w:rsid w:val="00317942"/>
    <w:rsid w:val="00324955"/>
    <w:rsid w:val="00333AC0"/>
    <w:rsid w:val="00341C21"/>
    <w:rsid w:val="00341DFF"/>
    <w:rsid w:val="0034437A"/>
    <w:rsid w:val="00344D82"/>
    <w:rsid w:val="00352774"/>
    <w:rsid w:val="003612DB"/>
    <w:rsid w:val="00363045"/>
    <w:rsid w:val="00363808"/>
    <w:rsid w:val="00365467"/>
    <w:rsid w:val="00366675"/>
    <w:rsid w:val="00372EAA"/>
    <w:rsid w:val="00376C0F"/>
    <w:rsid w:val="00382DF0"/>
    <w:rsid w:val="003836F5"/>
    <w:rsid w:val="00391EE2"/>
    <w:rsid w:val="0039772E"/>
    <w:rsid w:val="003A2975"/>
    <w:rsid w:val="003A2A7B"/>
    <w:rsid w:val="003A2FFE"/>
    <w:rsid w:val="003C0A5C"/>
    <w:rsid w:val="003C7789"/>
    <w:rsid w:val="003D0708"/>
    <w:rsid w:val="003D19EC"/>
    <w:rsid w:val="003D2F8D"/>
    <w:rsid w:val="003D4730"/>
    <w:rsid w:val="003D57AD"/>
    <w:rsid w:val="003D611E"/>
    <w:rsid w:val="003E4A59"/>
    <w:rsid w:val="003F043C"/>
    <w:rsid w:val="003F0EB1"/>
    <w:rsid w:val="003F374F"/>
    <w:rsid w:val="00401F81"/>
    <w:rsid w:val="00405686"/>
    <w:rsid w:val="00415D01"/>
    <w:rsid w:val="00426150"/>
    <w:rsid w:val="00440297"/>
    <w:rsid w:val="00441624"/>
    <w:rsid w:val="004479E5"/>
    <w:rsid w:val="00457403"/>
    <w:rsid w:val="004578ED"/>
    <w:rsid w:val="00460D50"/>
    <w:rsid w:val="00461965"/>
    <w:rsid w:val="00464267"/>
    <w:rsid w:val="00467D1C"/>
    <w:rsid w:val="00470638"/>
    <w:rsid w:val="004759C3"/>
    <w:rsid w:val="00480825"/>
    <w:rsid w:val="00481272"/>
    <w:rsid w:val="0048496B"/>
    <w:rsid w:val="004852BF"/>
    <w:rsid w:val="00485779"/>
    <w:rsid w:val="0048691A"/>
    <w:rsid w:val="00491D4B"/>
    <w:rsid w:val="00492EBA"/>
    <w:rsid w:val="004B04E3"/>
    <w:rsid w:val="004B18B8"/>
    <w:rsid w:val="004B34D9"/>
    <w:rsid w:val="004B73DE"/>
    <w:rsid w:val="004C2826"/>
    <w:rsid w:val="004C29B2"/>
    <w:rsid w:val="004C741A"/>
    <w:rsid w:val="004D127C"/>
    <w:rsid w:val="004D5CF2"/>
    <w:rsid w:val="004D753C"/>
    <w:rsid w:val="004D79A9"/>
    <w:rsid w:val="004E0FD2"/>
    <w:rsid w:val="004F6D00"/>
    <w:rsid w:val="00500168"/>
    <w:rsid w:val="00510512"/>
    <w:rsid w:val="00524B93"/>
    <w:rsid w:val="00531721"/>
    <w:rsid w:val="005335E6"/>
    <w:rsid w:val="00533744"/>
    <w:rsid w:val="00537E85"/>
    <w:rsid w:val="00540222"/>
    <w:rsid w:val="0054441A"/>
    <w:rsid w:val="005538A1"/>
    <w:rsid w:val="00553CBB"/>
    <w:rsid w:val="005559EB"/>
    <w:rsid w:val="00564398"/>
    <w:rsid w:val="00565D92"/>
    <w:rsid w:val="0057385E"/>
    <w:rsid w:val="00576077"/>
    <w:rsid w:val="00582C3B"/>
    <w:rsid w:val="0058324A"/>
    <w:rsid w:val="00584726"/>
    <w:rsid w:val="00584991"/>
    <w:rsid w:val="005852C6"/>
    <w:rsid w:val="005878D7"/>
    <w:rsid w:val="00596433"/>
    <w:rsid w:val="005974D4"/>
    <w:rsid w:val="005A2AF5"/>
    <w:rsid w:val="005B0E10"/>
    <w:rsid w:val="005B4120"/>
    <w:rsid w:val="005C7055"/>
    <w:rsid w:val="005C7AC5"/>
    <w:rsid w:val="005D5530"/>
    <w:rsid w:val="005D6A50"/>
    <w:rsid w:val="005D7AAB"/>
    <w:rsid w:val="005E53CF"/>
    <w:rsid w:val="005E7D1C"/>
    <w:rsid w:val="005F4A6E"/>
    <w:rsid w:val="005F71EA"/>
    <w:rsid w:val="0060513A"/>
    <w:rsid w:val="00612AC5"/>
    <w:rsid w:val="00614BCD"/>
    <w:rsid w:val="0061678F"/>
    <w:rsid w:val="0062462B"/>
    <w:rsid w:val="00626BFD"/>
    <w:rsid w:val="0063463B"/>
    <w:rsid w:val="0063768F"/>
    <w:rsid w:val="00637D17"/>
    <w:rsid w:val="0064180B"/>
    <w:rsid w:val="006475AA"/>
    <w:rsid w:val="00647A4D"/>
    <w:rsid w:val="00660002"/>
    <w:rsid w:val="00660B01"/>
    <w:rsid w:val="00664C6B"/>
    <w:rsid w:val="00675142"/>
    <w:rsid w:val="00675212"/>
    <w:rsid w:val="00685B78"/>
    <w:rsid w:val="00686B58"/>
    <w:rsid w:val="00696BA6"/>
    <w:rsid w:val="006A0986"/>
    <w:rsid w:val="006A0DB1"/>
    <w:rsid w:val="006A209F"/>
    <w:rsid w:val="006A3AE1"/>
    <w:rsid w:val="006A4F61"/>
    <w:rsid w:val="006B1C42"/>
    <w:rsid w:val="006B6912"/>
    <w:rsid w:val="006B718F"/>
    <w:rsid w:val="006C3843"/>
    <w:rsid w:val="006C49A5"/>
    <w:rsid w:val="006D1E74"/>
    <w:rsid w:val="006D3C93"/>
    <w:rsid w:val="006E2C41"/>
    <w:rsid w:val="006E41EB"/>
    <w:rsid w:val="006E47D1"/>
    <w:rsid w:val="006F0860"/>
    <w:rsid w:val="006F2FE1"/>
    <w:rsid w:val="006F3A7C"/>
    <w:rsid w:val="007032F6"/>
    <w:rsid w:val="00704BEC"/>
    <w:rsid w:val="00711976"/>
    <w:rsid w:val="007353DB"/>
    <w:rsid w:val="007358E9"/>
    <w:rsid w:val="00740698"/>
    <w:rsid w:val="00740FAB"/>
    <w:rsid w:val="00744A43"/>
    <w:rsid w:val="00746CAA"/>
    <w:rsid w:val="00747698"/>
    <w:rsid w:val="0074777F"/>
    <w:rsid w:val="00751A6D"/>
    <w:rsid w:val="00752B4E"/>
    <w:rsid w:val="007579E4"/>
    <w:rsid w:val="00760AAA"/>
    <w:rsid w:val="007661EE"/>
    <w:rsid w:val="007979B3"/>
    <w:rsid w:val="007A15EF"/>
    <w:rsid w:val="007A2395"/>
    <w:rsid w:val="007A681B"/>
    <w:rsid w:val="007A68F7"/>
    <w:rsid w:val="007C3232"/>
    <w:rsid w:val="007C7A94"/>
    <w:rsid w:val="007D5B84"/>
    <w:rsid w:val="007D7962"/>
    <w:rsid w:val="007D7CFC"/>
    <w:rsid w:val="007E22E7"/>
    <w:rsid w:val="007E34E5"/>
    <w:rsid w:val="007E3961"/>
    <w:rsid w:val="007F5D3C"/>
    <w:rsid w:val="00811031"/>
    <w:rsid w:val="0081544A"/>
    <w:rsid w:val="00821465"/>
    <w:rsid w:val="00821E78"/>
    <w:rsid w:val="00826F13"/>
    <w:rsid w:val="008427A1"/>
    <w:rsid w:val="00853D5D"/>
    <w:rsid w:val="00854C1C"/>
    <w:rsid w:val="0085518E"/>
    <w:rsid w:val="00860B36"/>
    <w:rsid w:val="0086717F"/>
    <w:rsid w:val="00867462"/>
    <w:rsid w:val="0087115A"/>
    <w:rsid w:val="0087380F"/>
    <w:rsid w:val="008749F1"/>
    <w:rsid w:val="008807B3"/>
    <w:rsid w:val="00881314"/>
    <w:rsid w:val="0088212B"/>
    <w:rsid w:val="00882754"/>
    <w:rsid w:val="0089268E"/>
    <w:rsid w:val="00892D22"/>
    <w:rsid w:val="00894174"/>
    <w:rsid w:val="0089525A"/>
    <w:rsid w:val="00895E09"/>
    <w:rsid w:val="008A0B00"/>
    <w:rsid w:val="008B1109"/>
    <w:rsid w:val="008B6F88"/>
    <w:rsid w:val="008B7B3A"/>
    <w:rsid w:val="008C0768"/>
    <w:rsid w:val="008C5F59"/>
    <w:rsid w:val="008D23C1"/>
    <w:rsid w:val="008D5649"/>
    <w:rsid w:val="008D7B6E"/>
    <w:rsid w:val="008E0979"/>
    <w:rsid w:val="008E5217"/>
    <w:rsid w:val="008F2857"/>
    <w:rsid w:val="00905865"/>
    <w:rsid w:val="0091554D"/>
    <w:rsid w:val="00921C0A"/>
    <w:rsid w:val="009249E7"/>
    <w:rsid w:val="009317CD"/>
    <w:rsid w:val="00934DB1"/>
    <w:rsid w:val="009372F1"/>
    <w:rsid w:val="00937A1B"/>
    <w:rsid w:val="00943A82"/>
    <w:rsid w:val="009475DA"/>
    <w:rsid w:val="0094763B"/>
    <w:rsid w:val="00950C49"/>
    <w:rsid w:val="00953E59"/>
    <w:rsid w:val="009649FB"/>
    <w:rsid w:val="00972EFE"/>
    <w:rsid w:val="0097474C"/>
    <w:rsid w:val="00974EA7"/>
    <w:rsid w:val="00981922"/>
    <w:rsid w:val="00986424"/>
    <w:rsid w:val="0098674F"/>
    <w:rsid w:val="00990E1F"/>
    <w:rsid w:val="00993BB8"/>
    <w:rsid w:val="00995FD0"/>
    <w:rsid w:val="00995FD9"/>
    <w:rsid w:val="009A2098"/>
    <w:rsid w:val="009A5A32"/>
    <w:rsid w:val="009B0097"/>
    <w:rsid w:val="009B5070"/>
    <w:rsid w:val="009B6468"/>
    <w:rsid w:val="009B7AAD"/>
    <w:rsid w:val="009C1434"/>
    <w:rsid w:val="009C2A1F"/>
    <w:rsid w:val="009C4457"/>
    <w:rsid w:val="009C5149"/>
    <w:rsid w:val="009C5DEB"/>
    <w:rsid w:val="009E2E58"/>
    <w:rsid w:val="009E7BEA"/>
    <w:rsid w:val="009F1A2D"/>
    <w:rsid w:val="009F1A74"/>
    <w:rsid w:val="009F351D"/>
    <w:rsid w:val="009F39C3"/>
    <w:rsid w:val="009F6BF8"/>
    <w:rsid w:val="009F6D27"/>
    <w:rsid w:val="009F7AC0"/>
    <w:rsid w:val="00A12648"/>
    <w:rsid w:val="00A147BF"/>
    <w:rsid w:val="00A2133A"/>
    <w:rsid w:val="00A21C76"/>
    <w:rsid w:val="00A2251C"/>
    <w:rsid w:val="00A23258"/>
    <w:rsid w:val="00A32D9E"/>
    <w:rsid w:val="00A337BE"/>
    <w:rsid w:val="00A35957"/>
    <w:rsid w:val="00A42851"/>
    <w:rsid w:val="00A47310"/>
    <w:rsid w:val="00A52648"/>
    <w:rsid w:val="00A57A34"/>
    <w:rsid w:val="00A57ACE"/>
    <w:rsid w:val="00A61D6A"/>
    <w:rsid w:val="00A86165"/>
    <w:rsid w:val="00A8739B"/>
    <w:rsid w:val="00A90A9E"/>
    <w:rsid w:val="00A93FDB"/>
    <w:rsid w:val="00A94523"/>
    <w:rsid w:val="00A94D72"/>
    <w:rsid w:val="00AA57D8"/>
    <w:rsid w:val="00AA6964"/>
    <w:rsid w:val="00AA764D"/>
    <w:rsid w:val="00AB3B51"/>
    <w:rsid w:val="00AB6D2C"/>
    <w:rsid w:val="00AC06B1"/>
    <w:rsid w:val="00AC7721"/>
    <w:rsid w:val="00AD350B"/>
    <w:rsid w:val="00AE536F"/>
    <w:rsid w:val="00AE61D8"/>
    <w:rsid w:val="00AE7D42"/>
    <w:rsid w:val="00AF4C9F"/>
    <w:rsid w:val="00B04F4D"/>
    <w:rsid w:val="00B051E4"/>
    <w:rsid w:val="00B079A2"/>
    <w:rsid w:val="00B107D8"/>
    <w:rsid w:val="00B142E5"/>
    <w:rsid w:val="00B16DC2"/>
    <w:rsid w:val="00B17EA3"/>
    <w:rsid w:val="00B24A78"/>
    <w:rsid w:val="00B25626"/>
    <w:rsid w:val="00B26681"/>
    <w:rsid w:val="00B307AB"/>
    <w:rsid w:val="00B32E26"/>
    <w:rsid w:val="00B371D7"/>
    <w:rsid w:val="00B41DDC"/>
    <w:rsid w:val="00B42D41"/>
    <w:rsid w:val="00B46F37"/>
    <w:rsid w:val="00B560AA"/>
    <w:rsid w:val="00B604FE"/>
    <w:rsid w:val="00B61E05"/>
    <w:rsid w:val="00B76594"/>
    <w:rsid w:val="00B828EF"/>
    <w:rsid w:val="00B83F81"/>
    <w:rsid w:val="00B9017F"/>
    <w:rsid w:val="00B917C5"/>
    <w:rsid w:val="00BA08A3"/>
    <w:rsid w:val="00BA2C1E"/>
    <w:rsid w:val="00BA3823"/>
    <w:rsid w:val="00BB0BC2"/>
    <w:rsid w:val="00BC3E92"/>
    <w:rsid w:val="00BD196B"/>
    <w:rsid w:val="00BE4527"/>
    <w:rsid w:val="00BE5059"/>
    <w:rsid w:val="00BE6A3F"/>
    <w:rsid w:val="00BF0266"/>
    <w:rsid w:val="00BF0EBA"/>
    <w:rsid w:val="00BF1F58"/>
    <w:rsid w:val="00BF3065"/>
    <w:rsid w:val="00BF4763"/>
    <w:rsid w:val="00C0125A"/>
    <w:rsid w:val="00C013AE"/>
    <w:rsid w:val="00C1081E"/>
    <w:rsid w:val="00C11BA5"/>
    <w:rsid w:val="00C1387E"/>
    <w:rsid w:val="00C1662E"/>
    <w:rsid w:val="00C17734"/>
    <w:rsid w:val="00C24EC1"/>
    <w:rsid w:val="00C253C8"/>
    <w:rsid w:val="00C312A0"/>
    <w:rsid w:val="00C34C6A"/>
    <w:rsid w:val="00C37013"/>
    <w:rsid w:val="00C40566"/>
    <w:rsid w:val="00C46EDF"/>
    <w:rsid w:val="00C563B9"/>
    <w:rsid w:val="00C566E9"/>
    <w:rsid w:val="00C56DC6"/>
    <w:rsid w:val="00C603C5"/>
    <w:rsid w:val="00C65A62"/>
    <w:rsid w:val="00C66B60"/>
    <w:rsid w:val="00C723D5"/>
    <w:rsid w:val="00C73EFD"/>
    <w:rsid w:val="00C756AF"/>
    <w:rsid w:val="00C76B54"/>
    <w:rsid w:val="00C811D9"/>
    <w:rsid w:val="00C82AB2"/>
    <w:rsid w:val="00C955D8"/>
    <w:rsid w:val="00CA02FA"/>
    <w:rsid w:val="00CA3C31"/>
    <w:rsid w:val="00CA46BD"/>
    <w:rsid w:val="00CA4C65"/>
    <w:rsid w:val="00CC1AD4"/>
    <w:rsid w:val="00CC29C0"/>
    <w:rsid w:val="00CC6D0E"/>
    <w:rsid w:val="00CD2005"/>
    <w:rsid w:val="00CE1B4C"/>
    <w:rsid w:val="00CE28D7"/>
    <w:rsid w:val="00CE6CA9"/>
    <w:rsid w:val="00D07D11"/>
    <w:rsid w:val="00D123CB"/>
    <w:rsid w:val="00D206A7"/>
    <w:rsid w:val="00D33341"/>
    <w:rsid w:val="00D36D1A"/>
    <w:rsid w:val="00D472CF"/>
    <w:rsid w:val="00D62210"/>
    <w:rsid w:val="00D63616"/>
    <w:rsid w:val="00D6549E"/>
    <w:rsid w:val="00D67ABC"/>
    <w:rsid w:val="00D7055B"/>
    <w:rsid w:val="00D72AF6"/>
    <w:rsid w:val="00D7442D"/>
    <w:rsid w:val="00D7471A"/>
    <w:rsid w:val="00D76862"/>
    <w:rsid w:val="00D83BB4"/>
    <w:rsid w:val="00D8407D"/>
    <w:rsid w:val="00D849AE"/>
    <w:rsid w:val="00D84E53"/>
    <w:rsid w:val="00D879A5"/>
    <w:rsid w:val="00D9446D"/>
    <w:rsid w:val="00DA6FD6"/>
    <w:rsid w:val="00DB26CA"/>
    <w:rsid w:val="00DB3F74"/>
    <w:rsid w:val="00DB60D0"/>
    <w:rsid w:val="00DC0ABF"/>
    <w:rsid w:val="00DC35EF"/>
    <w:rsid w:val="00DD0191"/>
    <w:rsid w:val="00DF5942"/>
    <w:rsid w:val="00DF7395"/>
    <w:rsid w:val="00E06A97"/>
    <w:rsid w:val="00E10059"/>
    <w:rsid w:val="00E11375"/>
    <w:rsid w:val="00E11B56"/>
    <w:rsid w:val="00E121AC"/>
    <w:rsid w:val="00E13CEA"/>
    <w:rsid w:val="00E36BCA"/>
    <w:rsid w:val="00E401EA"/>
    <w:rsid w:val="00E413CE"/>
    <w:rsid w:val="00E42BEB"/>
    <w:rsid w:val="00E43AAC"/>
    <w:rsid w:val="00E43BEB"/>
    <w:rsid w:val="00E440C1"/>
    <w:rsid w:val="00E4643A"/>
    <w:rsid w:val="00E52AF8"/>
    <w:rsid w:val="00E76D8E"/>
    <w:rsid w:val="00E85FA1"/>
    <w:rsid w:val="00E94603"/>
    <w:rsid w:val="00E94973"/>
    <w:rsid w:val="00E955A9"/>
    <w:rsid w:val="00EB2AD5"/>
    <w:rsid w:val="00EB2E3D"/>
    <w:rsid w:val="00EC0761"/>
    <w:rsid w:val="00EC2A63"/>
    <w:rsid w:val="00EC430F"/>
    <w:rsid w:val="00ED3A33"/>
    <w:rsid w:val="00EE6496"/>
    <w:rsid w:val="00EF13B4"/>
    <w:rsid w:val="00EF3C4C"/>
    <w:rsid w:val="00EF409A"/>
    <w:rsid w:val="00EF43AA"/>
    <w:rsid w:val="00F0024C"/>
    <w:rsid w:val="00F006D8"/>
    <w:rsid w:val="00F13451"/>
    <w:rsid w:val="00F1490B"/>
    <w:rsid w:val="00F23833"/>
    <w:rsid w:val="00F3330E"/>
    <w:rsid w:val="00F341D4"/>
    <w:rsid w:val="00F36FCF"/>
    <w:rsid w:val="00F40DEE"/>
    <w:rsid w:val="00F41B11"/>
    <w:rsid w:val="00F4311C"/>
    <w:rsid w:val="00F436FC"/>
    <w:rsid w:val="00F53597"/>
    <w:rsid w:val="00F55981"/>
    <w:rsid w:val="00F574F8"/>
    <w:rsid w:val="00F6233C"/>
    <w:rsid w:val="00F6394A"/>
    <w:rsid w:val="00F63B4A"/>
    <w:rsid w:val="00F63C7C"/>
    <w:rsid w:val="00F63CD6"/>
    <w:rsid w:val="00F67B24"/>
    <w:rsid w:val="00F7131F"/>
    <w:rsid w:val="00F75F80"/>
    <w:rsid w:val="00F84BD2"/>
    <w:rsid w:val="00F85A2A"/>
    <w:rsid w:val="00F96CB3"/>
    <w:rsid w:val="00FA2464"/>
    <w:rsid w:val="00FA428A"/>
    <w:rsid w:val="00FA60AA"/>
    <w:rsid w:val="00FB401B"/>
    <w:rsid w:val="00FB71BB"/>
    <w:rsid w:val="00FB72B2"/>
    <w:rsid w:val="00FC3DA2"/>
    <w:rsid w:val="00FC3EDE"/>
    <w:rsid w:val="00FC51D1"/>
    <w:rsid w:val="00FC6E4D"/>
    <w:rsid w:val="00FD197B"/>
    <w:rsid w:val="00FD56F0"/>
    <w:rsid w:val="00FD5E9E"/>
    <w:rsid w:val="00FD6737"/>
    <w:rsid w:val="00FE08BA"/>
    <w:rsid w:val="00FF3C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07E5D"/>
  <w15:docId w15:val="{9C591E23-99DB-4C03-8583-0B7635DE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61965"/>
    <w:rPr>
      <w:rFonts w:ascii="Times New Roman" w:eastAsia="Times New Roman" w:hAnsi="Times New Roman" w:cs="Times New Roman"/>
      <w:sz w:val="24"/>
      <w:lang w:eastAsia="en-US" w:bidi="ar-SA"/>
    </w:rPr>
  </w:style>
  <w:style w:type="paragraph" w:styleId="Heading1">
    <w:name w:val="heading 1"/>
    <w:basedOn w:val="Normal"/>
    <w:next w:val="Normal"/>
    <w:link w:val="Heading1Char"/>
    <w:uiPriority w:val="9"/>
    <w:qFormat/>
    <w:rsid w:val="001F36F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7A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F36F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46196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sz w:val="20"/>
      <w:szCs w:val="20"/>
    </w:rPr>
  </w:style>
  <w:style w:type="character" w:customStyle="1" w:styleId="WW8Num2z0">
    <w:name w:val="WW8Num2z0"/>
    <w:qFormat/>
    <w:rPr>
      <w:rFonts w:ascii="Symbol" w:hAnsi="Symbol" w:cs="Symbol"/>
      <w:sz w:val="20"/>
      <w:szCs w:val="20"/>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sz w:val="20"/>
      <w:szCs w:val="2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sz w:val="20"/>
      <w:szCs w:val="20"/>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customStyle="1" w:styleId="style2">
    <w:name w:val="style2"/>
    <w:qFormat/>
  </w:style>
  <w:style w:type="character" w:customStyle="1" w:styleId="style41">
    <w:name w:val="style41"/>
    <w:qFormat/>
  </w:style>
  <w:style w:type="character" w:customStyle="1" w:styleId="BalloonTextChar">
    <w:name w:val="Balloon Text Char"/>
    <w:qFormat/>
    <w:rPr>
      <w:rFonts w:ascii="Tahoma" w:hAnsi="Tahoma" w:cs="Tahoma"/>
      <w:sz w:val="16"/>
      <w:szCs w:val="16"/>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apple-converted-space">
    <w:name w:val="apple-converted-space"/>
    <w:qFormat/>
  </w:style>
  <w:style w:type="character" w:customStyle="1" w:styleId="VisitedInternetLink">
    <w:name w:val="Visited Internet Link"/>
    <w:rPr>
      <w:color w:val="954F72"/>
      <w:u w:val="single"/>
    </w:rPr>
  </w:style>
  <w:style w:type="character" w:customStyle="1" w:styleId="ListLabel1">
    <w:name w:val="ListLabel 1"/>
    <w:qFormat/>
    <w:rPr>
      <w:rFonts w:ascii="Calibri" w:hAnsi="Calibri" w:cs="Symbol"/>
      <w:sz w:val="20"/>
      <w:szCs w:val="20"/>
    </w:rPr>
  </w:style>
  <w:style w:type="character" w:customStyle="1" w:styleId="ListLabel2">
    <w:name w:val="ListLabel 2"/>
    <w:qFormat/>
    <w:rPr>
      <w:rFonts w:ascii="Calibri" w:hAnsi="Calibri" w:cs="Symbol"/>
      <w:sz w:val="20"/>
      <w:szCs w:val="20"/>
    </w:rPr>
  </w:style>
  <w:style w:type="character" w:customStyle="1" w:styleId="ListLabel3">
    <w:name w:val="ListLabel 3"/>
    <w:qFormat/>
    <w:rPr>
      <w:rFonts w:ascii="Calibri" w:hAnsi="Calibri" w:cs="Symbol"/>
      <w:sz w:val="20"/>
      <w:szCs w:val="20"/>
    </w:rPr>
  </w:style>
  <w:style w:type="character" w:customStyle="1" w:styleId="ListLabel4">
    <w:name w:val="ListLabel 4"/>
    <w:qFormat/>
    <w:rPr>
      <w:rFonts w:ascii="Calibri" w:hAnsi="Calibri" w:cs="Symbol"/>
      <w:sz w:val="20"/>
      <w:szCs w:val="20"/>
    </w:rPr>
  </w:style>
  <w:style w:type="paragraph" w:customStyle="1" w:styleId="Heading">
    <w:name w:val="Heading"/>
    <w:basedOn w:val="Normal"/>
    <w:next w:val="BodyText"/>
    <w:qFormat/>
    <w:pPr>
      <w:keepNext/>
      <w:suppressAutoHyphens/>
      <w:spacing w:before="240" w:after="120"/>
    </w:pPr>
    <w:rPr>
      <w:rFonts w:ascii="Liberation Sans;Arial" w:hAnsi="Liberation Sans;Arial" w:cs="FreeSans"/>
      <w:color w:val="00000A"/>
      <w:sz w:val="28"/>
      <w:szCs w:val="28"/>
      <w:lang w:eastAsia="zh-CN"/>
    </w:rPr>
  </w:style>
  <w:style w:type="paragraph" w:styleId="BodyText">
    <w:name w:val="Body Text"/>
    <w:basedOn w:val="Normal"/>
    <w:pPr>
      <w:suppressAutoHyphens/>
      <w:spacing w:after="140" w:line="288" w:lineRule="auto"/>
    </w:pPr>
    <w:rPr>
      <w:color w:val="00000A"/>
      <w:lang w:eastAsia="zh-CN"/>
    </w:rPr>
  </w:style>
  <w:style w:type="paragraph" w:styleId="List">
    <w:name w:val="List"/>
    <w:basedOn w:val="BodyText"/>
    <w:rPr>
      <w:rFonts w:cs="FreeSans"/>
    </w:rPr>
  </w:style>
  <w:style w:type="paragraph" w:styleId="Caption">
    <w:name w:val="caption"/>
    <w:basedOn w:val="Normal"/>
    <w:qFormat/>
    <w:pPr>
      <w:suppressLineNumbers/>
      <w:suppressAutoHyphens/>
      <w:spacing w:before="120" w:after="120"/>
    </w:pPr>
    <w:rPr>
      <w:rFonts w:cs="FreeSans"/>
      <w:i/>
      <w:iCs/>
      <w:color w:val="00000A"/>
      <w:lang w:eastAsia="zh-CN"/>
    </w:rPr>
  </w:style>
  <w:style w:type="paragraph" w:customStyle="1" w:styleId="Index">
    <w:name w:val="Index"/>
    <w:basedOn w:val="Normal"/>
    <w:qFormat/>
    <w:pPr>
      <w:suppressLineNumbers/>
      <w:suppressAutoHyphens/>
    </w:pPr>
    <w:rPr>
      <w:rFonts w:cs="FreeSans"/>
      <w:color w:val="00000A"/>
      <w:lang w:eastAsia="zh-CN"/>
    </w:rPr>
  </w:style>
  <w:style w:type="paragraph" w:customStyle="1" w:styleId="style4">
    <w:name w:val="style4"/>
    <w:basedOn w:val="Normal"/>
    <w:qFormat/>
    <w:pPr>
      <w:suppressAutoHyphens/>
      <w:spacing w:before="280" w:after="280"/>
    </w:pPr>
    <w:rPr>
      <w:color w:val="00000A"/>
      <w:lang w:eastAsia="zh-CN"/>
    </w:rPr>
  </w:style>
  <w:style w:type="paragraph" w:styleId="NormalWeb">
    <w:name w:val="Normal (Web)"/>
    <w:basedOn w:val="Normal"/>
    <w:uiPriority w:val="99"/>
    <w:qFormat/>
    <w:pPr>
      <w:suppressAutoHyphens/>
      <w:spacing w:before="280" w:after="280"/>
    </w:pPr>
    <w:rPr>
      <w:color w:val="00000A"/>
      <w:lang w:eastAsia="zh-CN"/>
    </w:rPr>
  </w:style>
  <w:style w:type="paragraph" w:styleId="BalloonText">
    <w:name w:val="Balloon Text"/>
    <w:basedOn w:val="Normal"/>
    <w:qFormat/>
    <w:pPr>
      <w:suppressAutoHyphens/>
    </w:pPr>
    <w:rPr>
      <w:rFonts w:ascii="Tahoma" w:hAnsi="Tahoma" w:cs="Tahoma"/>
      <w:color w:val="00000A"/>
      <w:sz w:val="16"/>
      <w:szCs w:val="16"/>
      <w:lang w:eastAsia="zh-CN"/>
    </w:rPr>
  </w:style>
  <w:style w:type="paragraph" w:customStyle="1" w:styleId="Default">
    <w:name w:val="Default"/>
    <w:qFormat/>
    <w:pPr>
      <w:suppressAutoHyphens/>
    </w:pPr>
    <w:rPr>
      <w:rFonts w:ascii="Arial" w:eastAsia="Times New Roman" w:hAnsi="Arial" w:cs="Arial"/>
      <w:color w:val="000000"/>
      <w:sz w:val="24"/>
      <w:lang w:bidi="ar-SA"/>
    </w:rPr>
  </w:style>
  <w:style w:type="paragraph" w:styleId="Header">
    <w:name w:val="header"/>
    <w:basedOn w:val="Normal"/>
    <w:pPr>
      <w:suppressAutoHyphens/>
    </w:pPr>
    <w:rPr>
      <w:color w:val="00000A"/>
      <w:lang w:eastAsia="zh-CN"/>
    </w:rPr>
  </w:style>
  <w:style w:type="paragraph" w:styleId="Footer">
    <w:name w:val="footer"/>
    <w:basedOn w:val="Normal"/>
    <w:pPr>
      <w:suppressAutoHyphens/>
    </w:pPr>
    <w:rPr>
      <w:color w:val="00000A"/>
      <w:lang w:eastAsia="zh-CN"/>
    </w:rPr>
  </w:style>
  <w:style w:type="paragraph" w:customStyle="1" w:styleId="TableContents">
    <w:name w:val="Table Contents"/>
    <w:basedOn w:val="Normal"/>
    <w:qFormat/>
    <w:pPr>
      <w:suppressLineNumbers/>
      <w:suppressAutoHyphens/>
    </w:pPr>
    <w:rPr>
      <w:color w:val="00000A"/>
      <w:lang w:eastAsia="zh-CN"/>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Hyperlink">
    <w:name w:val="Hyperlink"/>
    <w:basedOn w:val="DefaultParagraphFont"/>
    <w:uiPriority w:val="99"/>
    <w:unhideWhenUsed/>
    <w:rsid w:val="00AA6964"/>
    <w:rPr>
      <w:color w:val="0000FF"/>
      <w:u w:val="single"/>
    </w:rPr>
  </w:style>
  <w:style w:type="paragraph" w:styleId="ListParagraph">
    <w:name w:val="List Paragraph"/>
    <w:basedOn w:val="Normal"/>
    <w:uiPriority w:val="34"/>
    <w:qFormat/>
    <w:rsid w:val="001228F1"/>
    <w:pPr>
      <w:suppressAutoHyphens/>
      <w:ind w:left="720"/>
      <w:contextualSpacing/>
    </w:pPr>
    <w:rPr>
      <w:color w:val="00000A"/>
      <w:lang w:eastAsia="zh-CN"/>
    </w:rPr>
  </w:style>
  <w:style w:type="character" w:styleId="FollowedHyperlink">
    <w:name w:val="FollowedHyperlink"/>
    <w:basedOn w:val="DefaultParagraphFont"/>
    <w:uiPriority w:val="99"/>
    <w:semiHidden/>
    <w:unhideWhenUsed/>
    <w:rsid w:val="001B2A50"/>
    <w:rPr>
      <w:color w:val="954F72" w:themeColor="followedHyperlink"/>
      <w:u w:val="single"/>
    </w:rPr>
  </w:style>
  <w:style w:type="character" w:customStyle="1" w:styleId="Heading3Char">
    <w:name w:val="Heading 3 Char"/>
    <w:basedOn w:val="DefaultParagraphFont"/>
    <w:link w:val="Heading3"/>
    <w:uiPriority w:val="9"/>
    <w:rsid w:val="001F36F4"/>
    <w:rPr>
      <w:rFonts w:ascii="Times New Roman" w:hAnsi="Times New Roman" w:cs="Times New Roman"/>
      <w:b/>
      <w:bCs/>
      <w:sz w:val="27"/>
      <w:szCs w:val="27"/>
      <w:lang w:eastAsia="en-US" w:bidi="ar-SA"/>
    </w:rPr>
  </w:style>
  <w:style w:type="character" w:customStyle="1" w:styleId="Heading1Char">
    <w:name w:val="Heading 1 Char"/>
    <w:basedOn w:val="DefaultParagraphFont"/>
    <w:link w:val="Heading1"/>
    <w:uiPriority w:val="9"/>
    <w:rsid w:val="001F36F4"/>
    <w:rPr>
      <w:rFonts w:asciiTheme="majorHAnsi" w:eastAsiaTheme="majorEastAsia" w:hAnsiTheme="majorHAnsi" w:cstheme="majorBidi"/>
      <w:color w:val="2E74B5" w:themeColor="accent1" w:themeShade="BF"/>
      <w:sz w:val="32"/>
      <w:szCs w:val="32"/>
      <w:lang w:eastAsia="en-US" w:bidi="ar-SA"/>
    </w:rPr>
  </w:style>
  <w:style w:type="character" w:styleId="UnresolvedMention">
    <w:name w:val="Unresolved Mention"/>
    <w:basedOn w:val="DefaultParagraphFont"/>
    <w:uiPriority w:val="99"/>
    <w:rsid w:val="001D17E4"/>
    <w:rPr>
      <w:color w:val="605E5C"/>
      <w:shd w:val="clear" w:color="auto" w:fill="E1DFDD"/>
    </w:rPr>
  </w:style>
  <w:style w:type="character" w:customStyle="1" w:styleId="Heading2Char">
    <w:name w:val="Heading 2 Char"/>
    <w:basedOn w:val="DefaultParagraphFont"/>
    <w:link w:val="Heading2"/>
    <w:uiPriority w:val="9"/>
    <w:rsid w:val="00937A1B"/>
    <w:rPr>
      <w:rFonts w:asciiTheme="majorHAnsi" w:eastAsiaTheme="majorEastAsia" w:hAnsiTheme="majorHAnsi" w:cstheme="majorBidi"/>
      <w:color w:val="2E74B5" w:themeColor="accent1" w:themeShade="BF"/>
      <w:sz w:val="26"/>
      <w:szCs w:val="26"/>
      <w:lang w:eastAsia="en-US" w:bidi="ar-SA"/>
    </w:rPr>
  </w:style>
  <w:style w:type="character" w:styleId="Strong">
    <w:name w:val="Strong"/>
    <w:basedOn w:val="DefaultParagraphFont"/>
    <w:uiPriority w:val="22"/>
    <w:qFormat/>
    <w:rsid w:val="00470638"/>
    <w:rPr>
      <w:b/>
      <w:bCs/>
    </w:rPr>
  </w:style>
  <w:style w:type="character" w:styleId="Emphasis">
    <w:name w:val="Emphasis"/>
    <w:basedOn w:val="DefaultParagraphFont"/>
    <w:uiPriority w:val="20"/>
    <w:qFormat/>
    <w:rsid w:val="00470638"/>
    <w:rPr>
      <w:i/>
      <w:iCs/>
    </w:rPr>
  </w:style>
  <w:style w:type="character" w:customStyle="1" w:styleId="Heading4Char">
    <w:name w:val="Heading 4 Char"/>
    <w:basedOn w:val="DefaultParagraphFont"/>
    <w:link w:val="Heading4"/>
    <w:uiPriority w:val="9"/>
    <w:rsid w:val="00461965"/>
    <w:rPr>
      <w:rFonts w:asciiTheme="majorHAnsi" w:eastAsiaTheme="majorEastAsia" w:hAnsiTheme="majorHAnsi" w:cstheme="majorBidi"/>
      <w:i/>
      <w:iCs/>
      <w:color w:val="2E74B5" w:themeColor="accent1" w:themeShade="BF"/>
      <w:sz w:val="24"/>
      <w:lang w:eastAsia="en-US" w:bidi="ar-SA"/>
    </w:rPr>
  </w:style>
  <w:style w:type="character" w:customStyle="1" w:styleId="whitespace-normal">
    <w:name w:val="whitespace-normal"/>
    <w:basedOn w:val="DefaultParagraphFont"/>
    <w:rsid w:val="002F6FA6"/>
  </w:style>
  <w:style w:type="paragraph" w:customStyle="1" w:styleId="p1">
    <w:name w:val="p1"/>
    <w:basedOn w:val="Normal"/>
    <w:rsid w:val="00FC3DA2"/>
    <w:pPr>
      <w:spacing w:before="100" w:beforeAutospacing="1" w:after="100" w:afterAutospacing="1"/>
    </w:pPr>
  </w:style>
  <w:style w:type="character" w:customStyle="1" w:styleId="s1">
    <w:name w:val="s1"/>
    <w:basedOn w:val="DefaultParagraphFont"/>
    <w:rsid w:val="007979B3"/>
  </w:style>
  <w:style w:type="paragraph" w:customStyle="1" w:styleId="p3">
    <w:name w:val="p3"/>
    <w:basedOn w:val="Normal"/>
    <w:rsid w:val="007D5B84"/>
    <w:pPr>
      <w:spacing w:before="100" w:beforeAutospacing="1" w:after="100" w:afterAutospacing="1"/>
    </w:pPr>
  </w:style>
  <w:style w:type="paragraph" w:customStyle="1" w:styleId="p2">
    <w:name w:val="p2"/>
    <w:basedOn w:val="Normal"/>
    <w:rsid w:val="000C25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9338">
      <w:bodyDiv w:val="1"/>
      <w:marLeft w:val="0"/>
      <w:marRight w:val="0"/>
      <w:marTop w:val="0"/>
      <w:marBottom w:val="0"/>
      <w:divBdr>
        <w:top w:val="none" w:sz="0" w:space="0" w:color="auto"/>
        <w:left w:val="none" w:sz="0" w:space="0" w:color="auto"/>
        <w:bottom w:val="none" w:sz="0" w:space="0" w:color="auto"/>
        <w:right w:val="none" w:sz="0" w:space="0" w:color="auto"/>
      </w:divBdr>
    </w:div>
    <w:div w:id="448473826">
      <w:bodyDiv w:val="1"/>
      <w:marLeft w:val="0"/>
      <w:marRight w:val="0"/>
      <w:marTop w:val="0"/>
      <w:marBottom w:val="0"/>
      <w:divBdr>
        <w:top w:val="none" w:sz="0" w:space="0" w:color="auto"/>
        <w:left w:val="none" w:sz="0" w:space="0" w:color="auto"/>
        <w:bottom w:val="none" w:sz="0" w:space="0" w:color="auto"/>
        <w:right w:val="none" w:sz="0" w:space="0" w:color="auto"/>
      </w:divBdr>
    </w:div>
    <w:div w:id="504172490">
      <w:bodyDiv w:val="1"/>
      <w:marLeft w:val="0"/>
      <w:marRight w:val="0"/>
      <w:marTop w:val="0"/>
      <w:marBottom w:val="0"/>
      <w:divBdr>
        <w:top w:val="none" w:sz="0" w:space="0" w:color="auto"/>
        <w:left w:val="none" w:sz="0" w:space="0" w:color="auto"/>
        <w:bottom w:val="none" w:sz="0" w:space="0" w:color="auto"/>
        <w:right w:val="none" w:sz="0" w:space="0" w:color="auto"/>
      </w:divBdr>
    </w:div>
    <w:div w:id="804278334">
      <w:bodyDiv w:val="1"/>
      <w:marLeft w:val="0"/>
      <w:marRight w:val="0"/>
      <w:marTop w:val="0"/>
      <w:marBottom w:val="0"/>
      <w:divBdr>
        <w:top w:val="none" w:sz="0" w:space="0" w:color="auto"/>
        <w:left w:val="none" w:sz="0" w:space="0" w:color="auto"/>
        <w:bottom w:val="none" w:sz="0" w:space="0" w:color="auto"/>
        <w:right w:val="none" w:sz="0" w:space="0" w:color="auto"/>
      </w:divBdr>
    </w:div>
    <w:div w:id="825247716">
      <w:bodyDiv w:val="1"/>
      <w:marLeft w:val="0"/>
      <w:marRight w:val="0"/>
      <w:marTop w:val="0"/>
      <w:marBottom w:val="0"/>
      <w:divBdr>
        <w:top w:val="none" w:sz="0" w:space="0" w:color="auto"/>
        <w:left w:val="none" w:sz="0" w:space="0" w:color="auto"/>
        <w:bottom w:val="none" w:sz="0" w:space="0" w:color="auto"/>
        <w:right w:val="none" w:sz="0" w:space="0" w:color="auto"/>
      </w:divBdr>
    </w:div>
    <w:div w:id="829906728">
      <w:bodyDiv w:val="1"/>
      <w:marLeft w:val="0"/>
      <w:marRight w:val="0"/>
      <w:marTop w:val="0"/>
      <w:marBottom w:val="0"/>
      <w:divBdr>
        <w:top w:val="none" w:sz="0" w:space="0" w:color="auto"/>
        <w:left w:val="none" w:sz="0" w:space="0" w:color="auto"/>
        <w:bottom w:val="none" w:sz="0" w:space="0" w:color="auto"/>
        <w:right w:val="none" w:sz="0" w:space="0" w:color="auto"/>
      </w:divBdr>
    </w:div>
    <w:div w:id="928194304">
      <w:bodyDiv w:val="1"/>
      <w:marLeft w:val="0"/>
      <w:marRight w:val="0"/>
      <w:marTop w:val="0"/>
      <w:marBottom w:val="0"/>
      <w:divBdr>
        <w:top w:val="none" w:sz="0" w:space="0" w:color="auto"/>
        <w:left w:val="none" w:sz="0" w:space="0" w:color="auto"/>
        <w:bottom w:val="none" w:sz="0" w:space="0" w:color="auto"/>
        <w:right w:val="none" w:sz="0" w:space="0" w:color="auto"/>
      </w:divBdr>
    </w:div>
    <w:div w:id="932131135">
      <w:bodyDiv w:val="1"/>
      <w:marLeft w:val="0"/>
      <w:marRight w:val="0"/>
      <w:marTop w:val="0"/>
      <w:marBottom w:val="0"/>
      <w:divBdr>
        <w:top w:val="none" w:sz="0" w:space="0" w:color="auto"/>
        <w:left w:val="none" w:sz="0" w:space="0" w:color="auto"/>
        <w:bottom w:val="none" w:sz="0" w:space="0" w:color="auto"/>
        <w:right w:val="none" w:sz="0" w:space="0" w:color="auto"/>
      </w:divBdr>
    </w:div>
    <w:div w:id="1116829475">
      <w:bodyDiv w:val="1"/>
      <w:marLeft w:val="0"/>
      <w:marRight w:val="0"/>
      <w:marTop w:val="0"/>
      <w:marBottom w:val="0"/>
      <w:divBdr>
        <w:top w:val="none" w:sz="0" w:space="0" w:color="auto"/>
        <w:left w:val="none" w:sz="0" w:space="0" w:color="auto"/>
        <w:bottom w:val="none" w:sz="0" w:space="0" w:color="auto"/>
        <w:right w:val="none" w:sz="0" w:space="0" w:color="auto"/>
      </w:divBdr>
    </w:div>
    <w:div w:id="1152596380">
      <w:bodyDiv w:val="1"/>
      <w:marLeft w:val="0"/>
      <w:marRight w:val="0"/>
      <w:marTop w:val="0"/>
      <w:marBottom w:val="0"/>
      <w:divBdr>
        <w:top w:val="none" w:sz="0" w:space="0" w:color="auto"/>
        <w:left w:val="none" w:sz="0" w:space="0" w:color="auto"/>
        <w:bottom w:val="none" w:sz="0" w:space="0" w:color="auto"/>
        <w:right w:val="none" w:sz="0" w:space="0" w:color="auto"/>
      </w:divBdr>
    </w:div>
    <w:div w:id="1493527562">
      <w:bodyDiv w:val="1"/>
      <w:marLeft w:val="0"/>
      <w:marRight w:val="0"/>
      <w:marTop w:val="0"/>
      <w:marBottom w:val="0"/>
      <w:divBdr>
        <w:top w:val="none" w:sz="0" w:space="0" w:color="auto"/>
        <w:left w:val="none" w:sz="0" w:space="0" w:color="auto"/>
        <w:bottom w:val="none" w:sz="0" w:space="0" w:color="auto"/>
        <w:right w:val="none" w:sz="0" w:space="0" w:color="auto"/>
      </w:divBdr>
    </w:div>
    <w:div w:id="1590430552">
      <w:bodyDiv w:val="1"/>
      <w:marLeft w:val="0"/>
      <w:marRight w:val="0"/>
      <w:marTop w:val="0"/>
      <w:marBottom w:val="0"/>
      <w:divBdr>
        <w:top w:val="none" w:sz="0" w:space="0" w:color="auto"/>
        <w:left w:val="none" w:sz="0" w:space="0" w:color="auto"/>
        <w:bottom w:val="none" w:sz="0" w:space="0" w:color="auto"/>
        <w:right w:val="none" w:sz="0" w:space="0" w:color="auto"/>
      </w:divBdr>
      <w:divsChild>
        <w:div w:id="1567715287">
          <w:marLeft w:val="0"/>
          <w:marRight w:val="0"/>
          <w:marTop w:val="0"/>
          <w:marBottom w:val="0"/>
          <w:divBdr>
            <w:top w:val="none" w:sz="0" w:space="0" w:color="auto"/>
            <w:left w:val="none" w:sz="0" w:space="0" w:color="auto"/>
            <w:bottom w:val="none" w:sz="0" w:space="0" w:color="auto"/>
            <w:right w:val="none" w:sz="0" w:space="0" w:color="auto"/>
          </w:divBdr>
        </w:div>
        <w:div w:id="1011378237">
          <w:marLeft w:val="0"/>
          <w:marRight w:val="0"/>
          <w:marTop w:val="0"/>
          <w:marBottom w:val="0"/>
          <w:divBdr>
            <w:top w:val="none" w:sz="0" w:space="0" w:color="auto"/>
            <w:left w:val="none" w:sz="0" w:space="0" w:color="auto"/>
            <w:bottom w:val="none" w:sz="0" w:space="0" w:color="auto"/>
            <w:right w:val="none" w:sz="0" w:space="0" w:color="auto"/>
          </w:divBdr>
        </w:div>
        <w:div w:id="587545024">
          <w:marLeft w:val="0"/>
          <w:marRight w:val="0"/>
          <w:marTop w:val="0"/>
          <w:marBottom w:val="0"/>
          <w:divBdr>
            <w:top w:val="none" w:sz="0" w:space="0" w:color="auto"/>
            <w:left w:val="none" w:sz="0" w:space="0" w:color="auto"/>
            <w:bottom w:val="none" w:sz="0" w:space="0" w:color="auto"/>
            <w:right w:val="none" w:sz="0" w:space="0" w:color="auto"/>
          </w:divBdr>
        </w:div>
        <w:div w:id="97331985">
          <w:marLeft w:val="0"/>
          <w:marRight w:val="0"/>
          <w:marTop w:val="0"/>
          <w:marBottom w:val="0"/>
          <w:divBdr>
            <w:top w:val="none" w:sz="0" w:space="0" w:color="auto"/>
            <w:left w:val="none" w:sz="0" w:space="0" w:color="auto"/>
            <w:bottom w:val="none" w:sz="0" w:space="0" w:color="auto"/>
            <w:right w:val="none" w:sz="0" w:space="0" w:color="auto"/>
          </w:divBdr>
        </w:div>
        <w:div w:id="1094741447">
          <w:marLeft w:val="0"/>
          <w:marRight w:val="0"/>
          <w:marTop w:val="0"/>
          <w:marBottom w:val="0"/>
          <w:divBdr>
            <w:top w:val="none" w:sz="0" w:space="0" w:color="auto"/>
            <w:left w:val="none" w:sz="0" w:space="0" w:color="auto"/>
            <w:bottom w:val="none" w:sz="0" w:space="0" w:color="auto"/>
            <w:right w:val="none" w:sz="0" w:space="0" w:color="auto"/>
          </w:divBdr>
        </w:div>
        <w:div w:id="611400840">
          <w:marLeft w:val="0"/>
          <w:marRight w:val="0"/>
          <w:marTop w:val="0"/>
          <w:marBottom w:val="0"/>
          <w:divBdr>
            <w:top w:val="none" w:sz="0" w:space="0" w:color="auto"/>
            <w:left w:val="none" w:sz="0" w:space="0" w:color="auto"/>
            <w:bottom w:val="none" w:sz="0" w:space="0" w:color="auto"/>
            <w:right w:val="none" w:sz="0" w:space="0" w:color="auto"/>
          </w:divBdr>
        </w:div>
        <w:div w:id="1102917038">
          <w:marLeft w:val="0"/>
          <w:marRight w:val="0"/>
          <w:marTop w:val="0"/>
          <w:marBottom w:val="0"/>
          <w:divBdr>
            <w:top w:val="none" w:sz="0" w:space="0" w:color="auto"/>
            <w:left w:val="none" w:sz="0" w:space="0" w:color="auto"/>
            <w:bottom w:val="none" w:sz="0" w:space="0" w:color="auto"/>
            <w:right w:val="none" w:sz="0" w:space="0" w:color="auto"/>
          </w:divBdr>
        </w:div>
        <w:div w:id="42340041">
          <w:marLeft w:val="0"/>
          <w:marRight w:val="0"/>
          <w:marTop w:val="0"/>
          <w:marBottom w:val="0"/>
          <w:divBdr>
            <w:top w:val="none" w:sz="0" w:space="0" w:color="auto"/>
            <w:left w:val="none" w:sz="0" w:space="0" w:color="auto"/>
            <w:bottom w:val="none" w:sz="0" w:space="0" w:color="auto"/>
            <w:right w:val="none" w:sz="0" w:space="0" w:color="auto"/>
          </w:divBdr>
        </w:div>
        <w:div w:id="991369667">
          <w:marLeft w:val="0"/>
          <w:marRight w:val="0"/>
          <w:marTop w:val="0"/>
          <w:marBottom w:val="0"/>
          <w:divBdr>
            <w:top w:val="none" w:sz="0" w:space="0" w:color="auto"/>
            <w:left w:val="none" w:sz="0" w:space="0" w:color="auto"/>
            <w:bottom w:val="none" w:sz="0" w:space="0" w:color="auto"/>
            <w:right w:val="none" w:sz="0" w:space="0" w:color="auto"/>
          </w:divBdr>
        </w:div>
        <w:div w:id="1327172471">
          <w:marLeft w:val="0"/>
          <w:marRight w:val="0"/>
          <w:marTop w:val="0"/>
          <w:marBottom w:val="0"/>
          <w:divBdr>
            <w:top w:val="none" w:sz="0" w:space="0" w:color="auto"/>
            <w:left w:val="none" w:sz="0" w:space="0" w:color="auto"/>
            <w:bottom w:val="none" w:sz="0" w:space="0" w:color="auto"/>
            <w:right w:val="none" w:sz="0" w:space="0" w:color="auto"/>
          </w:divBdr>
        </w:div>
        <w:div w:id="1336835543">
          <w:marLeft w:val="0"/>
          <w:marRight w:val="0"/>
          <w:marTop w:val="0"/>
          <w:marBottom w:val="0"/>
          <w:divBdr>
            <w:top w:val="none" w:sz="0" w:space="0" w:color="auto"/>
            <w:left w:val="none" w:sz="0" w:space="0" w:color="auto"/>
            <w:bottom w:val="none" w:sz="0" w:space="0" w:color="auto"/>
            <w:right w:val="none" w:sz="0" w:space="0" w:color="auto"/>
          </w:divBdr>
        </w:div>
        <w:div w:id="1574974049">
          <w:marLeft w:val="360"/>
          <w:marRight w:val="0"/>
          <w:marTop w:val="0"/>
          <w:marBottom w:val="0"/>
          <w:divBdr>
            <w:top w:val="none" w:sz="0" w:space="0" w:color="auto"/>
            <w:left w:val="none" w:sz="0" w:space="0" w:color="auto"/>
            <w:bottom w:val="none" w:sz="0" w:space="0" w:color="auto"/>
            <w:right w:val="none" w:sz="0" w:space="0" w:color="auto"/>
          </w:divBdr>
        </w:div>
        <w:div w:id="1364407163">
          <w:marLeft w:val="0"/>
          <w:marRight w:val="0"/>
          <w:marTop w:val="0"/>
          <w:marBottom w:val="0"/>
          <w:divBdr>
            <w:top w:val="none" w:sz="0" w:space="0" w:color="auto"/>
            <w:left w:val="none" w:sz="0" w:space="0" w:color="auto"/>
            <w:bottom w:val="none" w:sz="0" w:space="0" w:color="auto"/>
            <w:right w:val="none" w:sz="0" w:space="0" w:color="auto"/>
          </w:divBdr>
        </w:div>
        <w:div w:id="317805461">
          <w:marLeft w:val="0"/>
          <w:marRight w:val="0"/>
          <w:marTop w:val="0"/>
          <w:marBottom w:val="0"/>
          <w:divBdr>
            <w:top w:val="none" w:sz="0" w:space="0" w:color="auto"/>
            <w:left w:val="none" w:sz="0" w:space="0" w:color="auto"/>
            <w:bottom w:val="none" w:sz="0" w:space="0" w:color="auto"/>
            <w:right w:val="none" w:sz="0" w:space="0" w:color="auto"/>
          </w:divBdr>
        </w:div>
        <w:div w:id="677460824">
          <w:marLeft w:val="0"/>
          <w:marRight w:val="0"/>
          <w:marTop w:val="0"/>
          <w:marBottom w:val="0"/>
          <w:divBdr>
            <w:top w:val="none" w:sz="0" w:space="0" w:color="auto"/>
            <w:left w:val="none" w:sz="0" w:space="0" w:color="auto"/>
            <w:bottom w:val="none" w:sz="0" w:space="0" w:color="auto"/>
            <w:right w:val="none" w:sz="0" w:space="0" w:color="auto"/>
          </w:divBdr>
        </w:div>
        <w:div w:id="1479690136">
          <w:marLeft w:val="0"/>
          <w:marRight w:val="0"/>
          <w:marTop w:val="0"/>
          <w:marBottom w:val="0"/>
          <w:divBdr>
            <w:top w:val="none" w:sz="0" w:space="0" w:color="auto"/>
            <w:left w:val="none" w:sz="0" w:space="0" w:color="auto"/>
            <w:bottom w:val="none" w:sz="0" w:space="0" w:color="auto"/>
            <w:right w:val="none" w:sz="0" w:space="0" w:color="auto"/>
          </w:divBdr>
        </w:div>
        <w:div w:id="571281291">
          <w:marLeft w:val="0"/>
          <w:marRight w:val="0"/>
          <w:marTop w:val="0"/>
          <w:marBottom w:val="0"/>
          <w:divBdr>
            <w:top w:val="none" w:sz="0" w:space="0" w:color="auto"/>
            <w:left w:val="none" w:sz="0" w:space="0" w:color="auto"/>
            <w:bottom w:val="none" w:sz="0" w:space="0" w:color="auto"/>
            <w:right w:val="none" w:sz="0" w:space="0" w:color="auto"/>
          </w:divBdr>
        </w:div>
        <w:div w:id="1657880633">
          <w:marLeft w:val="0"/>
          <w:marRight w:val="0"/>
          <w:marTop w:val="0"/>
          <w:marBottom w:val="200"/>
          <w:divBdr>
            <w:top w:val="none" w:sz="0" w:space="0" w:color="auto"/>
            <w:left w:val="none" w:sz="0" w:space="0" w:color="auto"/>
            <w:bottom w:val="none" w:sz="0" w:space="0" w:color="auto"/>
            <w:right w:val="none" w:sz="0" w:space="0" w:color="auto"/>
          </w:divBdr>
        </w:div>
      </w:divsChild>
    </w:div>
    <w:div w:id="1631091663">
      <w:bodyDiv w:val="1"/>
      <w:marLeft w:val="0"/>
      <w:marRight w:val="0"/>
      <w:marTop w:val="0"/>
      <w:marBottom w:val="0"/>
      <w:divBdr>
        <w:top w:val="none" w:sz="0" w:space="0" w:color="auto"/>
        <w:left w:val="none" w:sz="0" w:space="0" w:color="auto"/>
        <w:bottom w:val="none" w:sz="0" w:space="0" w:color="auto"/>
        <w:right w:val="none" w:sz="0" w:space="0" w:color="auto"/>
      </w:divBdr>
    </w:div>
    <w:div w:id="1790275706">
      <w:bodyDiv w:val="1"/>
      <w:marLeft w:val="0"/>
      <w:marRight w:val="0"/>
      <w:marTop w:val="0"/>
      <w:marBottom w:val="0"/>
      <w:divBdr>
        <w:top w:val="none" w:sz="0" w:space="0" w:color="auto"/>
        <w:left w:val="none" w:sz="0" w:space="0" w:color="auto"/>
        <w:bottom w:val="none" w:sz="0" w:space="0" w:color="auto"/>
        <w:right w:val="none" w:sz="0" w:space="0" w:color="auto"/>
      </w:divBdr>
    </w:div>
    <w:div w:id="1805806280">
      <w:bodyDiv w:val="1"/>
      <w:marLeft w:val="0"/>
      <w:marRight w:val="0"/>
      <w:marTop w:val="0"/>
      <w:marBottom w:val="0"/>
      <w:divBdr>
        <w:top w:val="none" w:sz="0" w:space="0" w:color="auto"/>
        <w:left w:val="none" w:sz="0" w:space="0" w:color="auto"/>
        <w:bottom w:val="none" w:sz="0" w:space="0" w:color="auto"/>
        <w:right w:val="none" w:sz="0" w:space="0" w:color="auto"/>
      </w:divBdr>
    </w:div>
    <w:div w:id="1914312695">
      <w:bodyDiv w:val="1"/>
      <w:marLeft w:val="0"/>
      <w:marRight w:val="0"/>
      <w:marTop w:val="0"/>
      <w:marBottom w:val="0"/>
      <w:divBdr>
        <w:top w:val="none" w:sz="0" w:space="0" w:color="auto"/>
        <w:left w:val="none" w:sz="0" w:space="0" w:color="auto"/>
        <w:bottom w:val="none" w:sz="0" w:space="0" w:color="auto"/>
        <w:right w:val="none" w:sz="0" w:space="0" w:color="auto"/>
      </w:divBdr>
    </w:div>
    <w:div w:id="1944721287">
      <w:bodyDiv w:val="1"/>
      <w:marLeft w:val="0"/>
      <w:marRight w:val="0"/>
      <w:marTop w:val="0"/>
      <w:marBottom w:val="0"/>
      <w:divBdr>
        <w:top w:val="none" w:sz="0" w:space="0" w:color="auto"/>
        <w:left w:val="none" w:sz="0" w:space="0" w:color="auto"/>
        <w:bottom w:val="none" w:sz="0" w:space="0" w:color="auto"/>
        <w:right w:val="none" w:sz="0" w:space="0" w:color="auto"/>
      </w:divBdr>
    </w:div>
    <w:div w:id="1958834401">
      <w:bodyDiv w:val="1"/>
      <w:marLeft w:val="0"/>
      <w:marRight w:val="0"/>
      <w:marTop w:val="0"/>
      <w:marBottom w:val="0"/>
      <w:divBdr>
        <w:top w:val="none" w:sz="0" w:space="0" w:color="auto"/>
        <w:left w:val="none" w:sz="0" w:space="0" w:color="auto"/>
        <w:bottom w:val="none" w:sz="0" w:space="0" w:color="auto"/>
        <w:right w:val="none" w:sz="0" w:space="0" w:color="auto"/>
      </w:divBdr>
    </w:div>
    <w:div w:id="1962567640">
      <w:bodyDiv w:val="1"/>
      <w:marLeft w:val="0"/>
      <w:marRight w:val="0"/>
      <w:marTop w:val="0"/>
      <w:marBottom w:val="0"/>
      <w:divBdr>
        <w:top w:val="none" w:sz="0" w:space="0" w:color="auto"/>
        <w:left w:val="none" w:sz="0" w:space="0" w:color="auto"/>
        <w:bottom w:val="none" w:sz="0" w:space="0" w:color="auto"/>
        <w:right w:val="none" w:sz="0" w:space="0" w:color="auto"/>
      </w:divBdr>
    </w:div>
    <w:div w:id="1985817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pen.io/cmvaught" TargetMode="External"/><Relationship Id="rId3" Type="http://schemas.openxmlformats.org/officeDocument/2006/relationships/settings" Target="settings.xml"/><Relationship Id="rId7" Type="http://schemas.openxmlformats.org/officeDocument/2006/relationships/hyperlink" Target="https://keyholesoftware.com/author/cvau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edefineit.net/" TargetMode="External"/><Relationship Id="rId2" Type="http://schemas.openxmlformats.org/officeDocument/2006/relationships/hyperlink" Target="https://www.linkedin.com/in/christopher-vaught-2981516/" TargetMode="External"/><Relationship Id="rId1" Type="http://schemas.openxmlformats.org/officeDocument/2006/relationships/hyperlink" Target="mailto:chris.m.vaugh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1213</Words>
  <Characters>9381</Characters>
  <Application>Microsoft Office Word</Application>
  <DocSecurity>0</DocSecurity>
  <Lines>167</Lines>
  <Paragraphs>63</Paragraphs>
  <ScaleCrop>false</ScaleCrop>
  <HeadingPairs>
    <vt:vector size="2" baseType="variant">
      <vt:variant>
        <vt:lpstr>Title</vt:lpstr>
      </vt:variant>
      <vt:variant>
        <vt:i4>1</vt:i4>
      </vt:variant>
    </vt:vector>
  </HeadingPairs>
  <TitlesOfParts>
    <vt:vector size="1" baseType="lpstr">
      <vt:lpstr>Skills and Abilities:</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and Abilities:</dc:title>
  <dc:subject/>
  <dc:creator>Christopher Vaught</dc:creator>
  <dc:description/>
  <cp:lastModifiedBy>Christopher Vaught</cp:lastModifiedBy>
  <cp:revision>50</cp:revision>
  <cp:lastPrinted>2026-05-20T18:18:00Z</cp:lastPrinted>
  <dcterms:created xsi:type="dcterms:W3CDTF">2026-05-20T17:23:00Z</dcterms:created>
  <dcterms:modified xsi:type="dcterms:W3CDTF">2026-06-02T17:59:00Z</dcterms:modified>
  <dc:language>en-US</dc:language>
</cp:coreProperties>
</file>